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8D03C" w14:textId="4F33831B" w:rsidR="008548A6" w:rsidRDefault="008548A6" w:rsidP="00687F82">
      <w:pPr>
        <w:pStyle w:val="Eivli"/>
        <w:spacing w:after="240"/>
      </w:pPr>
      <w:r w:rsidRPr="008323C3">
        <w:t>Osallistujat</w:t>
      </w:r>
    </w:p>
    <w:p w14:paraId="5E64C7D2" w14:textId="5E183612" w:rsidR="00687F82" w:rsidRDefault="00687F82" w:rsidP="00687F82">
      <w:pPr>
        <w:spacing w:after="0"/>
      </w:pPr>
      <w:r>
        <w:t>Aittokallio, Elina</w:t>
      </w:r>
      <w:r w:rsidR="00DF5CD6">
        <w:t xml:space="preserve"> (Parkano)</w:t>
      </w:r>
    </w:p>
    <w:p w14:paraId="6891E567" w14:textId="2585FA9B" w:rsidR="00232608" w:rsidRDefault="00687F82" w:rsidP="00687F82">
      <w:pPr>
        <w:spacing w:after="0"/>
      </w:pPr>
      <w:r>
        <w:t>Edgren, Minna</w:t>
      </w:r>
      <w:r w:rsidR="00DF5CD6">
        <w:t xml:space="preserve"> (Valkeakoski, poistui klo 14.12)</w:t>
      </w:r>
    </w:p>
    <w:p w14:paraId="31970DBA" w14:textId="7478C60E" w:rsidR="00687F82" w:rsidRDefault="00687F82" w:rsidP="00687F82">
      <w:pPr>
        <w:spacing w:after="0"/>
      </w:pPr>
      <w:r>
        <w:t>Grahn, Juliaana</w:t>
      </w:r>
      <w:r w:rsidR="00DF5CD6">
        <w:t xml:space="preserve"> (Tampere, akepike, siht.)</w:t>
      </w:r>
    </w:p>
    <w:p w14:paraId="3E800130" w14:textId="5824A297" w:rsidR="00687F82" w:rsidRDefault="00687F82" w:rsidP="00687F82">
      <w:pPr>
        <w:spacing w:after="0"/>
      </w:pPr>
      <w:r>
        <w:t>Majuri-Jantunen, Hanna-Leena</w:t>
      </w:r>
      <w:r w:rsidR="00DF5CD6">
        <w:t xml:space="preserve"> (Jyväskylä)</w:t>
      </w:r>
    </w:p>
    <w:p w14:paraId="5E83F1EF" w14:textId="6CA49EA7" w:rsidR="00687F82" w:rsidRDefault="00687F82" w:rsidP="00687F82">
      <w:pPr>
        <w:spacing w:after="0"/>
      </w:pPr>
      <w:r>
        <w:t>Mannila, Marjo</w:t>
      </w:r>
      <w:r w:rsidR="00DF5CD6">
        <w:t xml:space="preserve"> (Tampere, pj.)</w:t>
      </w:r>
    </w:p>
    <w:p w14:paraId="713026FF" w14:textId="27AADB0D" w:rsidR="00687F82" w:rsidRDefault="00687F82" w:rsidP="00687F82">
      <w:pPr>
        <w:spacing w:after="0"/>
      </w:pPr>
      <w:r>
        <w:t>Pennanen, Jonna</w:t>
      </w:r>
      <w:r w:rsidR="00DF5CD6">
        <w:t xml:space="preserve"> (Laukaa)</w:t>
      </w:r>
    </w:p>
    <w:p w14:paraId="799C199B" w14:textId="42D88DA5" w:rsidR="00687F82" w:rsidRPr="004F62D6" w:rsidRDefault="00687F82" w:rsidP="00687F82">
      <w:pPr>
        <w:spacing w:after="0"/>
      </w:pPr>
      <w:r>
        <w:t>Tornikoski, Johanna</w:t>
      </w:r>
      <w:r w:rsidR="00DF5CD6">
        <w:t xml:space="preserve"> (Muurame)</w:t>
      </w:r>
    </w:p>
    <w:p w14:paraId="768834DE" w14:textId="77777777" w:rsidR="00F64C63" w:rsidRPr="008548A6" w:rsidRDefault="00F64C63" w:rsidP="00F64C63">
      <w:pPr>
        <w:spacing w:after="0" w:line="240" w:lineRule="auto"/>
      </w:pPr>
    </w:p>
    <w:p w14:paraId="60006329" w14:textId="715BE5A1" w:rsidR="008548A6" w:rsidRDefault="00687F82" w:rsidP="0006529A">
      <w:pPr>
        <w:pStyle w:val="Eivli"/>
      </w:pPr>
      <w:r>
        <w:t>Kuulumiskierros</w:t>
      </w:r>
    </w:p>
    <w:p w14:paraId="7EF91994" w14:textId="644C6F14" w:rsidR="006947F4" w:rsidRDefault="006947F4" w:rsidP="006947F4">
      <w:r>
        <w:t>Erteltä ei päästy langoille kertomaan heidän ajankohtaisiaan</w:t>
      </w:r>
      <w:r w:rsidR="00680527">
        <w:t xml:space="preserve"> Erte-varttina</w:t>
      </w:r>
      <w:r>
        <w:t>.</w:t>
      </w:r>
      <w:r w:rsidR="005709FF">
        <w:t xml:space="preserve"> Marjo kävi läpi Erten kuukausikirjeen 4/2026 sisällön kautta Erten kuulumiset. Uutiskirje löytyy Kirjastot.fi -verkkopalvelusta ja on mahdollista tilata sähköpostiin osana Kirjastot.fi:n tiedotteita.</w:t>
      </w:r>
    </w:p>
    <w:p w14:paraId="244B8E93" w14:textId="1241301B" w:rsidR="006947F4" w:rsidRDefault="006947F4" w:rsidP="006947F4">
      <w:r>
        <w:t xml:space="preserve">Marjo </w:t>
      </w:r>
      <w:r w:rsidR="00584413">
        <w:t xml:space="preserve">on </w:t>
      </w:r>
      <w:r>
        <w:t xml:space="preserve">palannut juuri vapailta, viimeinen kuukausi menossa </w:t>
      </w:r>
      <w:r w:rsidR="00680527">
        <w:t xml:space="preserve">Tampereella </w:t>
      </w:r>
      <w:r>
        <w:t xml:space="preserve">ennen kesälomia. Vakan, koulun ja kirjaston yhteistyösuunnitelman päivitys menossa esitettäväksi Tampereen kaupunginkirjaston johtotiimiin sekä ennen kesälomia vielä tarvittaessa tarkennettavaksi yhteistyökumppaneille. Ysiluokkalaisten lukusparraus poistuu </w:t>
      </w:r>
      <w:r w:rsidR="00680527">
        <w:t xml:space="preserve">kouluyhteistyön </w:t>
      </w:r>
      <w:r>
        <w:t>tarjottimelta</w:t>
      </w:r>
      <w:r w:rsidR="00680527">
        <w:t>. Y</w:t>
      </w:r>
      <w:r>
        <w:t>hteistyösopimus keskittyy kirjavinkkauksiin ja tiedonhaun opastuksiin vaihtoehtoina luokka-asteille 3.-4. ja 7.-8., toisella asteella ja varhaiskasvatuksessa vähän eri sisältöjä. Pirkanmaan lukudiplomia ollaan kesällä päivittämässä opettaji</w:t>
      </w:r>
      <w:r w:rsidR="00680527">
        <w:t xml:space="preserve">en </w:t>
      </w:r>
      <w:r>
        <w:t xml:space="preserve">kyselyvastausten pohjalta. Yhtenäistetään </w:t>
      </w:r>
      <w:r w:rsidR="00680527">
        <w:t xml:space="preserve">esimerkiksi </w:t>
      </w:r>
      <w:r>
        <w:t xml:space="preserve">luokka-asteiden kirjalistoja kattamaan useamman vuosiluokan </w:t>
      </w:r>
      <w:r w:rsidR="00680527">
        <w:t xml:space="preserve">kerralla </w:t>
      </w:r>
      <w:r>
        <w:t xml:space="preserve">ja </w:t>
      </w:r>
      <w:r w:rsidR="00584413">
        <w:t>rajaamalla tehtävien määrää</w:t>
      </w:r>
      <w:r w:rsidR="00680527">
        <w:t xml:space="preserve"> pienemmäksi</w:t>
      </w:r>
      <w:r w:rsidR="00584413">
        <w:t xml:space="preserve">. Tavoitteena </w:t>
      </w:r>
      <w:r w:rsidR="00680527">
        <w:t xml:space="preserve">on </w:t>
      </w:r>
      <w:r w:rsidR="00584413">
        <w:t xml:space="preserve">mahdollisimman helposti lähestyttävä päivitetty lukudiplomi, jonka tarkemman suorittamisen opettaja pystyy kuitenkin </w:t>
      </w:r>
      <w:r w:rsidR="00680527">
        <w:t xml:space="preserve">tarvittaessa </w:t>
      </w:r>
      <w:r w:rsidR="00584413">
        <w:t>varmistamaan kevyemmällä tehtävällä.</w:t>
      </w:r>
    </w:p>
    <w:p w14:paraId="371F92D8" w14:textId="77CAE5DE" w:rsidR="00584413" w:rsidRDefault="00584413" w:rsidP="006947F4">
      <w:r>
        <w:t>Jonna kertoi Laukaan kuulumisista. Kaikki lukion ykkös- ja kakkosluokkalaiset vinkattiin tänä keväänä ensimmäis</w:t>
      </w:r>
      <w:r w:rsidR="00680527">
        <w:t>tä</w:t>
      </w:r>
      <w:r>
        <w:t xml:space="preserve"> kertaa</w:t>
      </w:r>
      <w:r w:rsidR="00680527">
        <w:t xml:space="preserve"> peruskoulun ohella</w:t>
      </w:r>
      <w:r>
        <w:t>. Mukava vaihtelu peruskouluvinkkauksiin. Salapoliisitapahtumassa vappuviikolla kävi nelisensataa kävijää, nopealla aikataululla kasatussa yhteistyötapahtumassa oli mukana esimerkiksi nuorisovaltuusto</w:t>
      </w:r>
      <w:r w:rsidR="00680527">
        <w:t xml:space="preserve"> tuottamassa ohjelmaa</w:t>
      </w:r>
      <w:r>
        <w:t xml:space="preserve">. Kirjastoon saatiin hankittua varhaiskasvatuksenkin toivomia Bebot-koodausrobotteja. Kaverikoiratoiminta </w:t>
      </w:r>
      <w:r>
        <w:lastRenderedPageBreak/>
        <w:t>alkaa kesällä satupiknikeiltä, syksyllä sitten kirjastossa. Paljon kivoja juttuja saatu tehtyä, vaikka kunnan taloustilanne onkin matalampi.</w:t>
      </w:r>
    </w:p>
    <w:p w14:paraId="767DDD4F" w14:textId="3219AF97" w:rsidR="00680527" w:rsidRDefault="00584413" w:rsidP="006947F4">
      <w:r>
        <w:t>Elina Parkanosta kertoi käsillä olevasta Star Wars -viikosta May the 4th -päivän ympärill</w:t>
      </w:r>
      <w:r w:rsidR="00680527">
        <w:t>ä</w:t>
      </w:r>
      <w:r>
        <w:t>. Toisesta kirjastosta lainassa esimerkiksi Lego Star Wars -peli, joka pelattavissa kirjastossa. Kuntouttavasta työtoiminnasta saatu kasvomaalauksien tekijä</w:t>
      </w:r>
      <w:r w:rsidR="00680527">
        <w:t xml:space="preserve"> teemaviikolle mukaan</w:t>
      </w:r>
      <w:r>
        <w:t>. Kollega myös tehnyt planetaarisen rastiradan. Kesälle suunnitteill</w:t>
      </w:r>
      <w:r w:rsidR="00680527">
        <w:t>a</w:t>
      </w:r>
      <w:r>
        <w:t xml:space="preserve"> ponitapahtumaa paikallisen ratsastustallin kanssa yhteistyössä. Loppukuusta tulossa lukudiplomien jaot kutosille. </w:t>
      </w:r>
      <w:r w:rsidR="00DF5CD6">
        <w:t>Parkanossa ei olla niinkään keskitytty tehtävien tekemiseen, ne voivat tavallaan lisätä työtaakkaa.</w:t>
      </w:r>
    </w:p>
    <w:p w14:paraId="5A7C8184" w14:textId="7BBD9BFD" w:rsidR="00584413" w:rsidRDefault="00584413" w:rsidP="006947F4">
      <w:r>
        <w:t>Lukudiplomeihin liittyen keskusteltiin hetki opettajien tavasta tulkita tehtävänanto hyvinkin kirja</w:t>
      </w:r>
      <w:r w:rsidR="00680527">
        <w:t>ime</w:t>
      </w:r>
      <w:r>
        <w:t>llisesti</w:t>
      </w:r>
      <w:r w:rsidR="00680527">
        <w:t xml:space="preserve"> välillä</w:t>
      </w:r>
      <w:r>
        <w:t>. Tehtävät toisaalta voivat työllistää tarpeettomasti ja viedä aikaa varsinaiselta lukemiselta. Olennaista kuitenkin olisi, että opettajat voivat halutessaan hyödyntää tehtäviä lukudiplomien teettämisen tukena. Kirjakohtaisista tehtävistä on luovuttu myös, yhtä lailla kirjalistan ulkopuolisia kirjoja on mahdollista ottaa luettavaksi diplomiin. Ohjeistusta työstetään</w:t>
      </w:r>
      <w:r w:rsidR="00680527">
        <w:t xml:space="preserve"> tähän ainakin Tampereella</w:t>
      </w:r>
      <w:r>
        <w:t xml:space="preserve">. </w:t>
      </w:r>
    </w:p>
    <w:p w14:paraId="25BCCEB8" w14:textId="4AE69DDC" w:rsidR="00065826" w:rsidRDefault="00065826" w:rsidP="006947F4">
      <w:r>
        <w:t>Minna kertoi kuulumisia Kirjastoseuran Lukuaskel-hankkeesta Valkeakoskella. Hankkeen raportti tarkoitus palauttaa 5.5., työstäminen jatkuu Valkeakoskella. Lukutaito-ohjelman puitteissa tehtiin kyselyä toisen asteen oppilaitokselle yhteistyöideoista ja tarpeista, yhteisiä palavereja tulossa syksyllä. Kirjastossa menossa rekrytointi, päätös työntekijävalinnasta tehdään pian. Minna ollut mukana myös Turun AKEn yhteisöllisen lukemisen koulutuksen jälkeen järjestämässä tuva-luokalle yhteisöllistä lukemista. Lomaa odotellessa!</w:t>
      </w:r>
    </w:p>
    <w:p w14:paraId="58B9E6EA" w14:textId="564642F1" w:rsidR="00065826" w:rsidRDefault="00065826" w:rsidP="006947F4">
      <w:r>
        <w:t xml:space="preserve">Jyväskylässä kevään lopetus tuottaa vielä työtä. Kouluyhteistyössä mietityttää välillä, mitä perusopetuksessa tapahtuu ja miten lukutaitotyö saadaan siihen linkitetyksi. Jos kirjasto järjestää kirjailijavierailuja, mutta </w:t>
      </w:r>
      <w:r w:rsidR="00C43937">
        <w:t>näitä</w:t>
      </w:r>
      <w:r>
        <w:t xml:space="preserve"> ei saada mukaan tuntisuunnitelmiin,</w:t>
      </w:r>
      <w:r w:rsidR="00680527">
        <w:t xml:space="preserve"> hienoakaan</w:t>
      </w:r>
      <w:r>
        <w:t xml:space="preserve"> tapahtumaa ei välttämättä järjestetä enää uudelleen. Mikä on kirjaston panostus kouluyhteistyöhön ja kuinka koulut ajattelevat kirjaston roolin lukutaitotyössä? Isossa kaupungissa yhteistyö ja jaetut käsitykset yhdenvertaisuus ja tasapuolisuus huomioiden korostuu</w:t>
      </w:r>
      <w:r w:rsidR="00C43937">
        <w:t>. Lukutaitotyön ja kouluyhteistyön luulisi olevan kaikkia kiinnostava asia. Kirjastotaloon liittyvä päätös odottaa edelleen</w:t>
      </w:r>
      <w:r w:rsidR="00680527">
        <w:t xml:space="preserve"> Jyväskylässä</w:t>
      </w:r>
      <w:r w:rsidR="00C43937">
        <w:t xml:space="preserve">. </w:t>
      </w:r>
    </w:p>
    <w:p w14:paraId="66407FF1" w14:textId="271B103B" w:rsidR="00C43937" w:rsidRDefault="00C43937" w:rsidP="006947F4">
      <w:r>
        <w:lastRenderedPageBreak/>
        <w:t>Muuramen lukutaito-ohjelma on valmis ja hyväksytty nyt kunnankin strategian osaksi. LVV:ltä saatu nyt kaksi hankeavustusta. Toisessa hankkeessa tuotetaan lukemaan innostamiseen liittyvää pakopelitoimintaa ja toinen on jatkohanke lukutaito-ohjelmalle. Kevääseen laskettelua kouluyhteistyössä menossa. Tapahtumia tulossa kesällä paljon. Hanna-Leena oli vieraana Muuramessa seuraamassa Fins</w:t>
      </w:r>
      <w:r w:rsidR="00680527">
        <w:t>c</w:t>
      </w:r>
      <w:r>
        <w:t xml:space="preserve">i-hankkeessa kehitettäviä informaatiovaikuttamisen materiaalipakettiin liittyvää tilaisuutta. Keski-kirjastojen laajuista palapelitapahtumaa yhteistyössä </w:t>
      </w:r>
      <w:r w:rsidR="00250490">
        <w:t>Suomen palapeliurheiluliiton</w:t>
      </w:r>
      <w:r>
        <w:t xml:space="preserve"> kanssa tulossa peliviikolle.</w:t>
      </w:r>
    </w:p>
    <w:p w14:paraId="34873270" w14:textId="77777777" w:rsidR="00687F82" w:rsidRDefault="00687F82" w:rsidP="0006529A">
      <w:pPr>
        <w:pStyle w:val="Eivli"/>
      </w:pPr>
    </w:p>
    <w:p w14:paraId="7F72AEFA" w14:textId="6DAFB14B" w:rsidR="0079195D" w:rsidRDefault="00687F82" w:rsidP="00687F82">
      <w:pPr>
        <w:pStyle w:val="Eivli"/>
      </w:pPr>
      <w:r>
        <w:t>AKE-ajankohtaiset</w:t>
      </w:r>
    </w:p>
    <w:p w14:paraId="2E7F0719" w14:textId="1EAD41C1" w:rsidR="0079195D" w:rsidRDefault="0079195D" w:rsidP="0079195D">
      <w:r>
        <w:t xml:space="preserve">Juli kertoi kehittämiskirjaston keväästä. Osaamiskartoituksia ja kirjastokeskusteluja järjestetty kevään aikana yli kymmenessä kirjastossa. </w:t>
      </w:r>
      <w:r w:rsidR="005709FF">
        <w:t xml:space="preserve">Tällä hetkellä viedään kevätkautta loppuun, paljon tilaisuuksia tulossa vielä ennen kesäkuuta ja Kirjastopäiviä. Syksyn tilaisuuksia </w:t>
      </w:r>
      <w:r w:rsidR="00680527">
        <w:t>on</w:t>
      </w:r>
      <w:r w:rsidR="005709FF">
        <w:t xml:space="preserve"> alettu sopia tarkemmin vuosikellon mukaisesti, samaan aikaan vuoden 2027 suunnittelu on vähitellen käynnistymässä. Verkostokahveilla 29.5. on tarkoitus järjestää yhteinen vuosisuunnittelu alueen kirjastohenkilöstölle Topaasia-keskustelupakan avulla.</w:t>
      </w:r>
    </w:p>
    <w:p w14:paraId="33160CDB" w14:textId="77777777" w:rsidR="00687F82" w:rsidRDefault="00687F82" w:rsidP="00687F82">
      <w:pPr>
        <w:pStyle w:val="Eivli"/>
      </w:pPr>
    </w:p>
    <w:p w14:paraId="181AAFA5" w14:textId="15490D04" w:rsidR="00687F82" w:rsidRDefault="00687F82" w:rsidP="00687F82">
      <w:pPr>
        <w:pStyle w:val="Eivli"/>
      </w:pPr>
      <w:r>
        <w:t>24.4. verkostokahvien palautteet</w:t>
      </w:r>
    </w:p>
    <w:p w14:paraId="5F286DC5" w14:textId="77C04BDF" w:rsidR="005709FF" w:rsidRDefault="005709FF" w:rsidP="005709FF">
      <w:r>
        <w:t>Palautteita tullut kokoukseen mennessä yksi, jossa kiitettiin aiheiden ja hankkeiden tärkeyttä. Tilaisuus aikansa arvoinen lukemalla 4./5.0</w:t>
      </w:r>
      <w:r w:rsidR="00680527">
        <w:t>.</w:t>
      </w:r>
    </w:p>
    <w:p w14:paraId="43A845F2" w14:textId="77777777" w:rsidR="00687F82" w:rsidRDefault="00687F82" w:rsidP="00687F82">
      <w:pPr>
        <w:pStyle w:val="Eivli"/>
      </w:pPr>
    </w:p>
    <w:p w14:paraId="52D10570" w14:textId="684517E6" w:rsidR="00687F82" w:rsidRDefault="00687F82" w:rsidP="00687F82">
      <w:pPr>
        <w:pStyle w:val="Eivli"/>
      </w:pPr>
      <w:r>
        <w:t>Tampereen ja Jyväskylän yhteinen hanke</w:t>
      </w:r>
    </w:p>
    <w:p w14:paraId="16F168E1" w14:textId="4C1EC741" w:rsidR="005709FF" w:rsidRDefault="005709FF" w:rsidP="005709FF">
      <w:r>
        <w:t>Marjo esitteli Taina Sahlanderin laatimaa diaesitystä. Hankkeen perusajatuksena tutkitaan kirjaston lukutaitotoimien vaikuttav</w:t>
      </w:r>
      <w:r w:rsidR="00680527">
        <w:t>uu</w:t>
      </w:r>
      <w:r>
        <w:t xml:space="preserve">tta, kehitetään erilaisia keinoja ja mittareita vaikuttavuuden seurantaan sekä tehdään </w:t>
      </w:r>
      <w:r w:rsidR="00680527">
        <w:t>olemassa olevien</w:t>
      </w:r>
      <w:r>
        <w:t xml:space="preserve"> kouluyhteistyösuunnitelmien sisäisiä kokeiluja Tampereella ja Jyväskylässä. Tavoitteena mitattava, asiakaskeskeinen ja pysyvä toimintamalli lukutaitotyön vaikutusten seuraamiseksi lasten ja nuorten osalta. Erten Mervi Heikkilä on mukana hankkeen ohjausryhmässä, aihe liittyy myös Mervin väitöskirjaan. Hankkeen taustalla tieto siitä, että vaikuttavuutta ei pystytä osoittamaan systemaattisesti eikä lukutaitotyölle ole juuri asetettu tavoitteita asiakaskeskeisesti.</w:t>
      </w:r>
      <w:r w:rsidR="009D2ED8">
        <w:t xml:space="preserve"> Työ myös uudistaisi yhteistyörakenteita vaikuttavimmiksi. Hanke toteutuisi seurattavien tiettyjen koululuokkien ja harrastusryhmien osalta Tampereella ja </w:t>
      </w:r>
      <w:r w:rsidR="009D2ED8">
        <w:lastRenderedPageBreak/>
        <w:t>Jyväskylässä. Lukemisen lähtötaso mitataan Lukuseulalla ja kokemuksilla lukijoina. Lukutaitotyön tekemisen &amp; yhteiskehittämisen perusopetuksen kanssa jälkeen mitataan lukemisen tasoa ja koettuja vaikutuksia uudelleen. Työssä hyödynnetään palvelumuotoilua ja Oulussa kehitettyä lukutaitotyön itsearviointitaulukkoa sekä luodaan dashboard. Odotettuna tuloksena kirjastoille on hyödynnettävissä valmis lukutaitotyön seuranta- ja arviointimalli tavoitteiden asettamiseen ja vaikuttavuuden arviointiin. Tähän mennessä kohdekoulut ja -ryhmät on kontaktoitu ja ohjausryhmä kokoontunut ensimmäisen kerran. Projektisuunnittelijan sisäinen rekrytointi, lukuseulakäytännöt ja palvelumuotoiluprosessin hahmottaminen tapahtuvat ennen elokuuta. Aikatauluna kokeilulla, mittaamisella ja arvioinnilla lukuvuosi 2026-27 sekä syksy 2027. Tsemppiä Hanna-Leenalle ja Marjolle mukanaoloon!</w:t>
      </w:r>
    </w:p>
    <w:p w14:paraId="0CFF142C" w14:textId="77777777" w:rsidR="00687F82" w:rsidRDefault="00687F82" w:rsidP="00687F82">
      <w:pPr>
        <w:pStyle w:val="Eivli"/>
      </w:pPr>
    </w:p>
    <w:p w14:paraId="21BCF2D8" w14:textId="5ECAF085" w:rsidR="00687F82" w:rsidRDefault="00687F82" w:rsidP="00687F82">
      <w:pPr>
        <w:pStyle w:val="Eivli"/>
      </w:pPr>
      <w:r>
        <w:t>25.9. verkostokahvien suunnittelu</w:t>
      </w:r>
    </w:p>
    <w:p w14:paraId="63CD9941" w14:textId="77777777" w:rsidR="00E37487" w:rsidRDefault="00E37487" w:rsidP="00687F82">
      <w:pPr>
        <w:pStyle w:val="Eivli"/>
      </w:pPr>
    </w:p>
    <w:p w14:paraId="1A0B10B8" w14:textId="381DCAA0" w:rsidR="00E37487" w:rsidRDefault="00E37487" w:rsidP="00E37487">
      <w:r>
        <w:t>Jatkettiin suunnittelua kouluyhteistyöaiheisista verkostokahveista. Päätettiin rakentaa ohjelma Humpuukijahti-korttipelin ympärille, jota FINSCI-hanke on tuottamassa käyttöön syksyksi lasten ja nuorten monilukutaitotyön tueksi.</w:t>
      </w:r>
      <w:r w:rsidR="000B5D05">
        <w:t xml:space="preserve"> Johanna aloittaa kontaktoinnin ja laittaa Marjon &amp; Julin viesteihin cc:ksi.</w:t>
      </w:r>
    </w:p>
    <w:p w14:paraId="056FCB2D" w14:textId="77777777" w:rsidR="00687F82" w:rsidRDefault="00687F82" w:rsidP="0006529A">
      <w:pPr>
        <w:pStyle w:val="Eivli"/>
      </w:pPr>
    </w:p>
    <w:p w14:paraId="256B3A1C" w14:textId="3DE6F190" w:rsidR="00687F82" w:rsidRDefault="00687F82" w:rsidP="00687F82">
      <w:pPr>
        <w:pStyle w:val="Eivli"/>
      </w:pPr>
      <w:r>
        <w:t>muut asiat</w:t>
      </w:r>
    </w:p>
    <w:p w14:paraId="1D231309" w14:textId="77777777" w:rsidR="0079195D" w:rsidRDefault="0079195D" w:rsidP="00687F82">
      <w:pPr>
        <w:pStyle w:val="Eivli"/>
      </w:pPr>
    </w:p>
    <w:p w14:paraId="79B91FBE" w14:textId="1AA72EB1" w:rsidR="0079195D" w:rsidRDefault="0079195D" w:rsidP="0079195D">
      <w:r>
        <w:t>Kirjakutsujen järjestämisessä toivotaan, että AKE saisi lanuverkoston tuekseen suunnittelemaan ja toteuttamaan tilaisuutta. Kirjakutsut on jo itsessään lanuverkostolle läheinen tilaisuus, johon keskittyminen vuosittaisena lanuverkoston juttuna</w:t>
      </w:r>
      <w:r w:rsidR="000B5D05">
        <w:t xml:space="preserve"> voisi ratkaista sekä lanulaisten verkostoitumista että verkoston tuottaman tilaisuuden pohdintaa aiemmilta vuosilta</w:t>
      </w:r>
      <w:r>
        <w:t>. Tilaisuudesta jatkossakin</w:t>
      </w:r>
      <w:r w:rsidR="00A172C8">
        <w:t xml:space="preserve"> tulisi tallenne lähitilaisuuden oheen. Olisi tärkeää saada verkostoitumista ja osallistamista </w:t>
      </w:r>
      <w:r w:rsidR="000B5D05">
        <w:t>paikan päällä</w:t>
      </w:r>
      <w:r w:rsidR="00A172C8">
        <w:t xml:space="preserve"> vieläkin vahvemmin osaksi tilaisuuden ohjelmaa.</w:t>
      </w:r>
      <w:r w:rsidR="00607D0A">
        <w:t xml:space="preserve"> Sovittiin, että lanuverkosto ottaa suunnittelua edistääkseen alkusyksystä lähtien.</w:t>
      </w:r>
    </w:p>
    <w:p w14:paraId="00072272" w14:textId="5904E822" w:rsidR="005E5DBC" w:rsidRDefault="005E5DBC" w:rsidP="0079195D">
      <w:r>
        <w:t>Marika Peura Jyväskylästä liittyy mukaan esihenkilönä lanuverkostoon 29.5. tilaisuuden yhteydessä Laura Hekkala-Vatulan tilalle. Tervetuloa mukaan Marika!</w:t>
      </w:r>
    </w:p>
    <w:p w14:paraId="3121CF0F" w14:textId="77777777" w:rsidR="005A69F8" w:rsidRPr="00095A31" w:rsidRDefault="005A69F8" w:rsidP="005A69F8">
      <w:pPr>
        <w:spacing w:before="240"/>
      </w:pPr>
    </w:p>
    <w:p w14:paraId="36D57041" w14:textId="2923375C" w:rsidR="00B57CDA" w:rsidRDefault="00B57CDA" w:rsidP="00B57CDA">
      <w:pPr>
        <w:pStyle w:val="Eivli"/>
      </w:pPr>
      <w:r>
        <w:t>Seuraava kokous</w:t>
      </w:r>
    </w:p>
    <w:p w14:paraId="52BF6CF1" w14:textId="13C93555" w:rsidR="00237DA2" w:rsidRPr="001C1CCF" w:rsidRDefault="00680527" w:rsidP="00093E9A">
      <w:pPr>
        <w:spacing w:before="240"/>
      </w:pPr>
      <w:r>
        <w:t>Seuraava kokous aikataulutetaan syksyyn lähempänä syksyä.</w:t>
      </w:r>
    </w:p>
    <w:sectPr w:rsidR="00237DA2" w:rsidRPr="001C1CCF" w:rsidSect="00F52A3C">
      <w:headerReference w:type="even" r:id="rId8"/>
      <w:headerReference w:type="default" r:id="rId9"/>
      <w:footerReference w:type="default" r:id="rId10"/>
      <w:headerReference w:type="first" r:id="rId11"/>
      <w:pgSz w:w="12240" w:h="15840"/>
      <w:pgMar w:top="1417" w:right="1134" w:bottom="1417" w:left="1134" w:header="708" w:footer="283" w:gutter="0"/>
      <w:pgNumType w:chapStyle="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17ADD" w14:textId="77777777" w:rsidR="00A5754E" w:rsidRDefault="00A5754E" w:rsidP="00FF7EC8">
      <w:pPr>
        <w:spacing w:after="0" w:line="240" w:lineRule="auto"/>
      </w:pPr>
      <w:r>
        <w:separator/>
      </w:r>
    </w:p>
  </w:endnote>
  <w:endnote w:type="continuationSeparator" w:id="0">
    <w:p w14:paraId="78ED7D39" w14:textId="77777777" w:rsidR="00A5754E" w:rsidRDefault="00A5754E" w:rsidP="00FF7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ira Sans">
    <w:panose1 w:val="020B0503050000020004"/>
    <w:charset w:val="00"/>
    <w:family w:val="swiss"/>
    <w:pitch w:val="variable"/>
    <w:sig w:usb0="600002FF"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Fira Mono">
    <w:panose1 w:val="020B0509050000020004"/>
    <w:charset w:val="00"/>
    <w:family w:val="modern"/>
    <w:pitch w:val="fixed"/>
    <w:sig w:usb0="40000287" w:usb1="02003801"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CD4F" w14:textId="77777777" w:rsidR="007A53E2" w:rsidRDefault="003529B6">
    <w:pPr>
      <w:pStyle w:val="Alatunniste"/>
    </w:pPr>
    <w:r>
      <w:rPr>
        <w:noProof/>
      </w:rPr>
      <w:ptab w:relativeTo="margin" w:alignment="left" w:leader="none"/>
    </w:r>
    <w:r w:rsidR="007A53E2">
      <w:rPr>
        <w:noProof/>
      </w:rPr>
      <w:drawing>
        <wp:inline distT="0" distB="0" distL="0" distR="0" wp14:anchorId="084E6F19" wp14:editId="4408BA9E">
          <wp:extent cx="1866900" cy="615748"/>
          <wp:effectExtent l="0" t="0" r="0" b="0"/>
          <wp:docPr id="35" name="Picture 3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89282" cy="623130"/>
                  </a:xfrm>
                  <a:prstGeom prst="rect">
                    <a:avLst/>
                  </a:prstGeom>
                </pic:spPr>
              </pic:pic>
            </a:graphicData>
          </a:graphic>
        </wp:inline>
      </w:drawing>
    </w:r>
    <w:r>
      <w:rPr>
        <w:noProof/>
      </w:rPr>
      <w:ptab w:relativeTo="margin" w:alignment="right" w:leader="none"/>
    </w:r>
    <w:r>
      <w:rPr>
        <w:noProof/>
      </w:rPr>
      <w:drawing>
        <wp:inline distT="0" distB="0" distL="0" distR="0" wp14:anchorId="1DEC2381" wp14:editId="071AD91E">
          <wp:extent cx="886625" cy="885825"/>
          <wp:effectExtent l="0" t="0" r="8890" b="0"/>
          <wp:docPr id="36" name="Picture 36"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97922" cy="897112"/>
                  </a:xfrm>
                  <a:prstGeom prst="rect">
                    <a:avLst/>
                  </a:prstGeom>
                </pic:spPr>
              </pic:pic>
            </a:graphicData>
          </a:graphic>
        </wp:inline>
      </w:drawing>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DD0BD" w14:textId="77777777" w:rsidR="00A5754E" w:rsidRDefault="00A5754E" w:rsidP="00FF7EC8">
      <w:pPr>
        <w:spacing w:after="0" w:line="240" w:lineRule="auto"/>
      </w:pPr>
      <w:r>
        <w:separator/>
      </w:r>
    </w:p>
  </w:footnote>
  <w:footnote w:type="continuationSeparator" w:id="0">
    <w:p w14:paraId="65C3368F" w14:textId="77777777" w:rsidR="00A5754E" w:rsidRDefault="00A5754E" w:rsidP="00FF7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8277" w14:textId="77777777" w:rsidR="0013238A" w:rsidRDefault="00A5754E">
    <w:pPr>
      <w:pStyle w:val="Yltunniste"/>
    </w:pPr>
    <w:r>
      <w:rPr>
        <w:noProof/>
      </w:rPr>
      <w:pict w14:anchorId="59D7B7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31563" o:spid="_x0000_s1027" type="#_x0000_t75" alt="" style="position:absolute;margin-left:0;margin-top:0;width:654.95pt;height:926.05pt;z-index:-251657216;mso-wrap-edited:f;mso-width-percent:0;mso-height-percent:0;mso-position-horizontal:center;mso-position-horizontal-relative:margin;mso-position-vertical:center;mso-position-vertical-relative:margin;mso-width-percent:0;mso-height-percent:0" o:allowincell="f">
          <v:imagedata r:id="rId1" o:title="word_taus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5D0E" w14:textId="232341EA" w:rsidR="0013238A" w:rsidRDefault="00A5754E">
    <w:pPr>
      <w:pStyle w:val="Yltunniste"/>
      <w:rPr>
        <w:noProof/>
      </w:rPr>
    </w:pPr>
    <w:r>
      <w:rPr>
        <w:noProof/>
      </w:rPr>
      <w:pict w14:anchorId="764A2D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31564" o:spid="_x0000_s1026" type="#_x0000_t75" alt="" style="position:absolute;margin-left:0;margin-top:0;width:654.95pt;height:926.05pt;z-index:-251656192;mso-wrap-edited:f;mso-width-percent:0;mso-height-percent:0;mso-position-horizontal:center;mso-position-horizontal-relative:margin;mso-position-vertical:center;mso-position-vertical-relative:margin;mso-width-percent:0;mso-height-percent:0" o:allowincell="f">
          <v:imagedata r:id="rId1" o:title="word_tausta"/>
          <w10:wrap anchorx="margin" anchory="margin"/>
        </v:shape>
      </w:pict>
    </w:r>
    <w:r w:rsidR="00687F82">
      <w:rPr>
        <w:noProof/>
      </w:rPr>
      <w:t xml:space="preserve">Lanu-verkoston </w:t>
    </w:r>
    <w:r w:rsidR="006947F4">
      <w:rPr>
        <w:noProof/>
      </w:rPr>
      <w:t>kokous</w:t>
    </w:r>
    <w:r w:rsidR="00F52A3C">
      <w:rPr>
        <w:noProof/>
      </w:rPr>
      <w:tab/>
    </w:r>
    <w:r w:rsidR="00F52A3C">
      <w:rPr>
        <w:noProof/>
      </w:rPr>
      <w:tab/>
    </w:r>
    <w:r w:rsidR="00F52A3C">
      <w:rPr>
        <w:noProof/>
      </w:rPr>
      <w:fldChar w:fldCharType="begin"/>
    </w:r>
    <w:r w:rsidR="00F52A3C">
      <w:rPr>
        <w:noProof/>
      </w:rPr>
      <w:instrText>PAGE   \* MERGEFORMAT</w:instrText>
    </w:r>
    <w:r w:rsidR="00F52A3C">
      <w:rPr>
        <w:noProof/>
      </w:rPr>
      <w:fldChar w:fldCharType="separate"/>
    </w:r>
    <w:r w:rsidR="00F52A3C">
      <w:rPr>
        <w:noProof/>
      </w:rPr>
      <w:t>1</w:t>
    </w:r>
    <w:r w:rsidR="00F52A3C">
      <w:rPr>
        <w:noProof/>
      </w:rPr>
      <w:fldChar w:fldCharType="end"/>
    </w:r>
  </w:p>
  <w:p w14:paraId="2D30EF5C" w14:textId="603AF4A3" w:rsidR="00081A03" w:rsidRDefault="006947F4">
    <w:pPr>
      <w:pStyle w:val="Yltunniste"/>
      <w:rPr>
        <w:noProof/>
      </w:rPr>
    </w:pPr>
    <w:r>
      <w:rPr>
        <w:noProof/>
      </w:rPr>
      <w:t>4</w:t>
    </w:r>
    <w:r w:rsidR="00687F82">
      <w:rPr>
        <w:noProof/>
      </w:rPr>
      <w:t>.</w:t>
    </w:r>
    <w:r>
      <w:rPr>
        <w:noProof/>
      </w:rPr>
      <w:t>5</w:t>
    </w:r>
    <w:r w:rsidR="00687F82">
      <w:rPr>
        <w:noProof/>
      </w:rPr>
      <w:t>.2026 Teams</w:t>
    </w:r>
  </w:p>
  <w:p w14:paraId="4256ABC6" w14:textId="266DFA0C" w:rsidR="008548A6" w:rsidRDefault="002644A9">
    <w:pPr>
      <w:pStyle w:val="Yltunniste"/>
    </w:pPr>
    <w:r>
      <w:rPr>
        <w:noProof/>
      </w:rPr>
      <w:t>muistio</w:t>
    </w:r>
  </w:p>
  <w:p w14:paraId="7CBBB7BA" w14:textId="319B13AC" w:rsidR="002346C3" w:rsidRDefault="006947F4">
    <w:pPr>
      <w:pStyle w:val="Yltunniste"/>
    </w:pPr>
    <w:r>
      <w:t>Juliaana Grahn</w:t>
    </w:r>
  </w:p>
  <w:p w14:paraId="48844C03" w14:textId="77777777" w:rsidR="002346C3" w:rsidRDefault="002346C3">
    <w:pPr>
      <w:pStyle w:val="Yltunniste"/>
    </w:pPr>
  </w:p>
  <w:p w14:paraId="1664E93B" w14:textId="6F44D2A8" w:rsidR="002346C3" w:rsidRDefault="002346C3">
    <w:pPr>
      <w:pStyle w:val="Yltunniste"/>
    </w:pPr>
    <w:r>
      <w:tab/>
    </w:r>
    <w:r>
      <w:tab/>
    </w:r>
    <w:r w:rsidR="00F64C63">
      <w:fldChar w:fldCharType="begin"/>
    </w:r>
    <w:r w:rsidR="00F64C63">
      <w:instrText xml:space="preserve"> TIME \@ "d.M.yyyy" </w:instrText>
    </w:r>
    <w:r w:rsidR="00F64C63">
      <w:fldChar w:fldCharType="separate"/>
    </w:r>
    <w:r w:rsidR="00DF5CD6">
      <w:rPr>
        <w:noProof/>
      </w:rPr>
      <w:t>8.5.2026</w:t>
    </w:r>
    <w:r w:rsidR="00F64C6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1987C" w14:textId="77777777" w:rsidR="0013238A" w:rsidRDefault="00A5754E">
    <w:pPr>
      <w:pStyle w:val="Yltunniste"/>
    </w:pPr>
    <w:r>
      <w:rPr>
        <w:noProof/>
      </w:rPr>
      <w:pict w14:anchorId="5370E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31562" o:spid="_x0000_s1025" type="#_x0000_t75" alt="" style="position:absolute;margin-left:0;margin-top:0;width:654.95pt;height:926.05pt;z-index:-251658240;mso-wrap-edited:f;mso-width-percent:0;mso-height-percent:0;mso-position-horizontal:center;mso-position-horizontal-relative:margin;mso-position-vertical:center;mso-position-vertical-relative:margin;mso-width-percent:0;mso-height-percent:0" o:allowincell="f">
          <v:imagedata r:id="rId1" o:title="word_taus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66C1"/>
    <w:multiLevelType w:val="hybridMultilevel"/>
    <w:tmpl w:val="FF32C6E4"/>
    <w:lvl w:ilvl="0" w:tplc="51D02C9E">
      <w:start w:val="17"/>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CDC7FC2"/>
    <w:multiLevelType w:val="hybridMultilevel"/>
    <w:tmpl w:val="C0C623DA"/>
    <w:lvl w:ilvl="0" w:tplc="9AEE0F42">
      <w:start w:val="14"/>
      <w:numFmt w:val="bullet"/>
      <w:lvlText w:val="-"/>
      <w:lvlJc w:val="left"/>
      <w:pPr>
        <w:ind w:left="720" w:hanging="360"/>
      </w:pPr>
      <w:rPr>
        <w:rFonts w:ascii="Fira Sans" w:eastAsiaTheme="minorHAnsi" w:hAnsi="Fira Sans"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57E6F74"/>
    <w:multiLevelType w:val="hybridMultilevel"/>
    <w:tmpl w:val="F59AB862"/>
    <w:lvl w:ilvl="0" w:tplc="305A4C5C">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10F7E59"/>
    <w:multiLevelType w:val="hybridMultilevel"/>
    <w:tmpl w:val="CE6C8220"/>
    <w:lvl w:ilvl="0" w:tplc="305A4C5C">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58DD4D56"/>
    <w:multiLevelType w:val="hybridMultilevel"/>
    <w:tmpl w:val="5E1CCB3A"/>
    <w:lvl w:ilvl="0" w:tplc="305A4C5C">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429593034">
    <w:abstractNumId w:val="3"/>
  </w:num>
  <w:num w:numId="2" w16cid:durableId="488252266">
    <w:abstractNumId w:val="0"/>
  </w:num>
  <w:num w:numId="3" w16cid:durableId="1208881434">
    <w:abstractNumId w:val="2"/>
  </w:num>
  <w:num w:numId="4" w16cid:durableId="1676616820">
    <w:abstractNumId w:val="4"/>
  </w:num>
  <w:num w:numId="5" w16cid:durableId="1881211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attachedTemplate r:id="rId1"/>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8A6"/>
    <w:rsid w:val="00010E61"/>
    <w:rsid w:val="00011CD7"/>
    <w:rsid w:val="00037E9A"/>
    <w:rsid w:val="00054DB0"/>
    <w:rsid w:val="0006529A"/>
    <w:rsid w:val="00065826"/>
    <w:rsid w:val="00081A03"/>
    <w:rsid w:val="00083AAD"/>
    <w:rsid w:val="00085134"/>
    <w:rsid w:val="000920FA"/>
    <w:rsid w:val="00093E9A"/>
    <w:rsid w:val="00095A31"/>
    <w:rsid w:val="000B4F99"/>
    <w:rsid w:val="000B5D05"/>
    <w:rsid w:val="000C018C"/>
    <w:rsid w:val="000D30E1"/>
    <w:rsid w:val="000E3DE2"/>
    <w:rsid w:val="000F210E"/>
    <w:rsid w:val="00100142"/>
    <w:rsid w:val="00111B9E"/>
    <w:rsid w:val="0011551D"/>
    <w:rsid w:val="0012191B"/>
    <w:rsid w:val="0013238A"/>
    <w:rsid w:val="00161B56"/>
    <w:rsid w:val="0016500D"/>
    <w:rsid w:val="0016669C"/>
    <w:rsid w:val="00177165"/>
    <w:rsid w:val="00185E71"/>
    <w:rsid w:val="001C1CCF"/>
    <w:rsid w:val="001E3EAF"/>
    <w:rsid w:val="001F1E4E"/>
    <w:rsid w:val="0020417E"/>
    <w:rsid w:val="002048F0"/>
    <w:rsid w:val="002133C4"/>
    <w:rsid w:val="00214840"/>
    <w:rsid w:val="00232608"/>
    <w:rsid w:val="002346C3"/>
    <w:rsid w:val="00237DA2"/>
    <w:rsid w:val="00241B0D"/>
    <w:rsid w:val="00250490"/>
    <w:rsid w:val="002643AD"/>
    <w:rsid w:val="002644A9"/>
    <w:rsid w:val="0027067C"/>
    <w:rsid w:val="002855F7"/>
    <w:rsid w:val="002A3715"/>
    <w:rsid w:val="002B388D"/>
    <w:rsid w:val="002B6E07"/>
    <w:rsid w:val="002C6577"/>
    <w:rsid w:val="002D7982"/>
    <w:rsid w:val="002F2B84"/>
    <w:rsid w:val="003128DF"/>
    <w:rsid w:val="003529B6"/>
    <w:rsid w:val="00381B28"/>
    <w:rsid w:val="00383D16"/>
    <w:rsid w:val="00392260"/>
    <w:rsid w:val="00395ECA"/>
    <w:rsid w:val="003A6DE4"/>
    <w:rsid w:val="003D170B"/>
    <w:rsid w:val="003D268A"/>
    <w:rsid w:val="003D3CB9"/>
    <w:rsid w:val="004307B1"/>
    <w:rsid w:val="0044737E"/>
    <w:rsid w:val="0047380B"/>
    <w:rsid w:val="00474B17"/>
    <w:rsid w:val="0048415B"/>
    <w:rsid w:val="004B0AC3"/>
    <w:rsid w:val="004C5A9A"/>
    <w:rsid w:val="004E2DDF"/>
    <w:rsid w:val="004F62D6"/>
    <w:rsid w:val="005018C9"/>
    <w:rsid w:val="00514653"/>
    <w:rsid w:val="005151E9"/>
    <w:rsid w:val="00525528"/>
    <w:rsid w:val="00526F21"/>
    <w:rsid w:val="00527B30"/>
    <w:rsid w:val="00532A2A"/>
    <w:rsid w:val="005352A0"/>
    <w:rsid w:val="0055175B"/>
    <w:rsid w:val="005621EC"/>
    <w:rsid w:val="00566A7C"/>
    <w:rsid w:val="005709FF"/>
    <w:rsid w:val="00573F87"/>
    <w:rsid w:val="00584413"/>
    <w:rsid w:val="005A69F8"/>
    <w:rsid w:val="005B237C"/>
    <w:rsid w:val="005E0980"/>
    <w:rsid w:val="005E3D79"/>
    <w:rsid w:val="005E5DBC"/>
    <w:rsid w:val="005E63D4"/>
    <w:rsid w:val="00606640"/>
    <w:rsid w:val="00607D0A"/>
    <w:rsid w:val="006149E8"/>
    <w:rsid w:val="0063005F"/>
    <w:rsid w:val="006423F8"/>
    <w:rsid w:val="00645C2C"/>
    <w:rsid w:val="00656B76"/>
    <w:rsid w:val="00680527"/>
    <w:rsid w:val="00687F78"/>
    <w:rsid w:val="00687F82"/>
    <w:rsid w:val="00690064"/>
    <w:rsid w:val="006947F4"/>
    <w:rsid w:val="006A02FD"/>
    <w:rsid w:val="006B2C27"/>
    <w:rsid w:val="006C5630"/>
    <w:rsid w:val="006C60F9"/>
    <w:rsid w:val="006D717D"/>
    <w:rsid w:val="006E2610"/>
    <w:rsid w:val="006E5843"/>
    <w:rsid w:val="006F4480"/>
    <w:rsid w:val="00707851"/>
    <w:rsid w:val="0071449F"/>
    <w:rsid w:val="00741936"/>
    <w:rsid w:val="00741CF7"/>
    <w:rsid w:val="00772FE9"/>
    <w:rsid w:val="00781590"/>
    <w:rsid w:val="00783EAC"/>
    <w:rsid w:val="0079156D"/>
    <w:rsid w:val="0079195D"/>
    <w:rsid w:val="0079504E"/>
    <w:rsid w:val="007A2796"/>
    <w:rsid w:val="007A53E2"/>
    <w:rsid w:val="007C37E4"/>
    <w:rsid w:val="007D01A8"/>
    <w:rsid w:val="007D0EC6"/>
    <w:rsid w:val="007D2E29"/>
    <w:rsid w:val="007E433E"/>
    <w:rsid w:val="00811BA3"/>
    <w:rsid w:val="00812F0B"/>
    <w:rsid w:val="00817C3A"/>
    <w:rsid w:val="0082017B"/>
    <w:rsid w:val="00822645"/>
    <w:rsid w:val="008233CC"/>
    <w:rsid w:val="008323C3"/>
    <w:rsid w:val="008548A6"/>
    <w:rsid w:val="00871E4E"/>
    <w:rsid w:val="00875D10"/>
    <w:rsid w:val="00886DD9"/>
    <w:rsid w:val="0089051D"/>
    <w:rsid w:val="00890766"/>
    <w:rsid w:val="00895D13"/>
    <w:rsid w:val="008A17A1"/>
    <w:rsid w:val="008A1E19"/>
    <w:rsid w:val="008A2A47"/>
    <w:rsid w:val="008A6566"/>
    <w:rsid w:val="008B376C"/>
    <w:rsid w:val="008C48F9"/>
    <w:rsid w:val="008D1E55"/>
    <w:rsid w:val="008D3985"/>
    <w:rsid w:val="008E6A31"/>
    <w:rsid w:val="00902DFD"/>
    <w:rsid w:val="00906892"/>
    <w:rsid w:val="009124AA"/>
    <w:rsid w:val="009142C4"/>
    <w:rsid w:val="009172DE"/>
    <w:rsid w:val="009A2076"/>
    <w:rsid w:val="009D2ED8"/>
    <w:rsid w:val="00A018E0"/>
    <w:rsid w:val="00A06407"/>
    <w:rsid w:val="00A172C8"/>
    <w:rsid w:val="00A30D9B"/>
    <w:rsid w:val="00A332CF"/>
    <w:rsid w:val="00A34296"/>
    <w:rsid w:val="00A34C1C"/>
    <w:rsid w:val="00A52E75"/>
    <w:rsid w:val="00A5754E"/>
    <w:rsid w:val="00A62DE8"/>
    <w:rsid w:val="00A94A32"/>
    <w:rsid w:val="00AA086A"/>
    <w:rsid w:val="00AC02FB"/>
    <w:rsid w:val="00AD19BF"/>
    <w:rsid w:val="00AF6595"/>
    <w:rsid w:val="00B03E08"/>
    <w:rsid w:val="00B16D8B"/>
    <w:rsid w:val="00B2240D"/>
    <w:rsid w:val="00B238FF"/>
    <w:rsid w:val="00B360B4"/>
    <w:rsid w:val="00B4162A"/>
    <w:rsid w:val="00B4230B"/>
    <w:rsid w:val="00B5057B"/>
    <w:rsid w:val="00B50C39"/>
    <w:rsid w:val="00B57682"/>
    <w:rsid w:val="00B57CDA"/>
    <w:rsid w:val="00B6341E"/>
    <w:rsid w:val="00B677E3"/>
    <w:rsid w:val="00B71047"/>
    <w:rsid w:val="00B735E9"/>
    <w:rsid w:val="00B82316"/>
    <w:rsid w:val="00B94D15"/>
    <w:rsid w:val="00BC5B62"/>
    <w:rsid w:val="00BF4558"/>
    <w:rsid w:val="00BF7D70"/>
    <w:rsid w:val="00C01D2F"/>
    <w:rsid w:val="00C05BAF"/>
    <w:rsid w:val="00C24497"/>
    <w:rsid w:val="00C43937"/>
    <w:rsid w:val="00C45643"/>
    <w:rsid w:val="00C5373B"/>
    <w:rsid w:val="00C7659F"/>
    <w:rsid w:val="00C80FE8"/>
    <w:rsid w:val="00C96490"/>
    <w:rsid w:val="00CB56AB"/>
    <w:rsid w:val="00CC6E47"/>
    <w:rsid w:val="00CF23CF"/>
    <w:rsid w:val="00D51A15"/>
    <w:rsid w:val="00D51CCA"/>
    <w:rsid w:val="00D61C7E"/>
    <w:rsid w:val="00D822FB"/>
    <w:rsid w:val="00D86BD1"/>
    <w:rsid w:val="00D94418"/>
    <w:rsid w:val="00DA4F29"/>
    <w:rsid w:val="00DA73A7"/>
    <w:rsid w:val="00DC2BBC"/>
    <w:rsid w:val="00DE0170"/>
    <w:rsid w:val="00DF2565"/>
    <w:rsid w:val="00DF5CD6"/>
    <w:rsid w:val="00E162AA"/>
    <w:rsid w:val="00E37487"/>
    <w:rsid w:val="00E46D49"/>
    <w:rsid w:val="00E516FC"/>
    <w:rsid w:val="00E86A86"/>
    <w:rsid w:val="00E950CF"/>
    <w:rsid w:val="00E9524F"/>
    <w:rsid w:val="00EA0E57"/>
    <w:rsid w:val="00EA5BEC"/>
    <w:rsid w:val="00EA7E58"/>
    <w:rsid w:val="00EB2107"/>
    <w:rsid w:val="00EC7197"/>
    <w:rsid w:val="00ED57A9"/>
    <w:rsid w:val="00EE1D16"/>
    <w:rsid w:val="00F02208"/>
    <w:rsid w:val="00F14332"/>
    <w:rsid w:val="00F52A3C"/>
    <w:rsid w:val="00F56F11"/>
    <w:rsid w:val="00F64C63"/>
    <w:rsid w:val="00F7190A"/>
    <w:rsid w:val="00FB7901"/>
    <w:rsid w:val="00FC6737"/>
    <w:rsid w:val="00FE573E"/>
    <w:rsid w:val="00FF42BA"/>
    <w:rsid w:val="00FF4E58"/>
    <w:rsid w:val="00FF72DB"/>
    <w:rsid w:val="00FF7EC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FB60E"/>
  <w15:chartTrackingRefBased/>
  <w15:docId w15:val="{2BF765F6-ECB9-4416-AA3C-148B4858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7659F"/>
  </w:style>
  <w:style w:type="paragraph" w:styleId="Otsikko1">
    <w:name w:val="heading 1"/>
    <w:basedOn w:val="Normaali"/>
    <w:next w:val="Normaali"/>
    <w:link w:val="Otsikko1Char"/>
    <w:uiPriority w:val="9"/>
    <w:qFormat/>
    <w:rsid w:val="00E9524F"/>
    <w:pPr>
      <w:keepNext/>
      <w:keepLines/>
      <w:spacing w:before="240" w:after="0"/>
      <w:outlineLvl w:val="0"/>
    </w:pPr>
    <w:rPr>
      <w:rFonts w:asciiTheme="majorHAnsi" w:eastAsiaTheme="majorEastAsia" w:hAnsiTheme="majorHAnsi" w:cstheme="majorBidi"/>
      <w:color w:val="188591" w:themeColor="accent1" w:themeShade="BF"/>
      <w:sz w:val="32"/>
      <w:szCs w:val="32"/>
    </w:rPr>
  </w:style>
  <w:style w:type="paragraph" w:styleId="Otsikko2">
    <w:name w:val="heading 2"/>
    <w:basedOn w:val="Normaali"/>
    <w:next w:val="Normaali"/>
    <w:link w:val="Otsikko2Char"/>
    <w:autoRedefine/>
    <w:uiPriority w:val="9"/>
    <w:unhideWhenUsed/>
    <w:rsid w:val="0006529A"/>
    <w:pPr>
      <w:keepNext/>
      <w:keepLines/>
      <w:spacing w:before="40" w:after="0"/>
      <w:outlineLvl w:val="1"/>
    </w:pPr>
    <w:rPr>
      <w:rFonts w:asciiTheme="majorHAnsi" w:eastAsiaTheme="majorEastAsia" w:hAnsiTheme="majorHAnsi" w:cstheme="majorBidi"/>
      <w:color w:val="105961" w:themeColor="accent1" w:themeShade="80"/>
      <w:sz w:val="26"/>
      <w:szCs w:val="26"/>
    </w:rPr>
  </w:style>
  <w:style w:type="paragraph" w:styleId="Otsikko3">
    <w:name w:val="heading 3"/>
    <w:basedOn w:val="Normaali"/>
    <w:next w:val="Normaali"/>
    <w:link w:val="Otsikko3Char"/>
    <w:uiPriority w:val="9"/>
    <w:unhideWhenUsed/>
    <w:qFormat/>
    <w:rsid w:val="004F62D6"/>
    <w:pPr>
      <w:keepNext/>
      <w:keepLines/>
      <w:spacing w:before="40" w:after="0"/>
      <w:outlineLvl w:val="2"/>
    </w:pPr>
    <w:rPr>
      <w:rFonts w:asciiTheme="majorHAnsi" w:eastAsiaTheme="majorEastAsia" w:hAnsiTheme="majorHAnsi" w:cstheme="majorBidi"/>
      <w:color w:val="105860"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link w:val="OtsikkoChar"/>
    <w:uiPriority w:val="10"/>
    <w:qFormat/>
    <w:rsid w:val="00E952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9524F"/>
    <w:rPr>
      <w:rFonts w:asciiTheme="majorHAnsi" w:eastAsiaTheme="majorEastAsia" w:hAnsiTheme="majorHAnsi" w:cstheme="majorBidi"/>
      <w:spacing w:val="-10"/>
      <w:kern w:val="28"/>
      <w:sz w:val="56"/>
      <w:szCs w:val="56"/>
    </w:rPr>
  </w:style>
  <w:style w:type="character" w:customStyle="1" w:styleId="Otsikko1Char">
    <w:name w:val="Otsikko 1 Char"/>
    <w:basedOn w:val="Kappaleenoletusfontti"/>
    <w:link w:val="Otsikko1"/>
    <w:uiPriority w:val="9"/>
    <w:rsid w:val="00E9524F"/>
    <w:rPr>
      <w:rFonts w:asciiTheme="majorHAnsi" w:eastAsiaTheme="majorEastAsia" w:hAnsiTheme="majorHAnsi" w:cstheme="majorBidi"/>
      <w:color w:val="188591" w:themeColor="accent1" w:themeShade="BF"/>
      <w:sz w:val="32"/>
      <w:szCs w:val="32"/>
    </w:rPr>
  </w:style>
  <w:style w:type="paragraph" w:styleId="Yltunniste">
    <w:name w:val="header"/>
    <w:basedOn w:val="Normaali"/>
    <w:link w:val="YltunnisteChar"/>
    <w:uiPriority w:val="99"/>
    <w:unhideWhenUsed/>
    <w:rsid w:val="00FF7EC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F7EC8"/>
  </w:style>
  <w:style w:type="paragraph" w:styleId="Alatunniste">
    <w:name w:val="footer"/>
    <w:basedOn w:val="Normaali"/>
    <w:link w:val="AlatunnisteChar"/>
    <w:uiPriority w:val="99"/>
    <w:unhideWhenUsed/>
    <w:rsid w:val="00FF7EC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F7EC8"/>
  </w:style>
  <w:style w:type="character" w:customStyle="1" w:styleId="Otsikko2Char">
    <w:name w:val="Otsikko 2 Char"/>
    <w:basedOn w:val="Kappaleenoletusfontti"/>
    <w:link w:val="Otsikko2"/>
    <w:uiPriority w:val="9"/>
    <w:rsid w:val="0006529A"/>
    <w:rPr>
      <w:rFonts w:asciiTheme="majorHAnsi" w:eastAsiaTheme="majorEastAsia" w:hAnsiTheme="majorHAnsi" w:cstheme="majorBidi"/>
      <w:color w:val="105961" w:themeColor="accent1" w:themeShade="80"/>
      <w:sz w:val="26"/>
      <w:szCs w:val="26"/>
    </w:rPr>
  </w:style>
  <w:style w:type="paragraph" w:styleId="Luettelokappale">
    <w:name w:val="List Paragraph"/>
    <w:basedOn w:val="Normaali"/>
    <w:uiPriority w:val="34"/>
    <w:qFormat/>
    <w:rsid w:val="006E5843"/>
    <w:pPr>
      <w:ind w:left="720"/>
      <w:contextualSpacing/>
    </w:pPr>
  </w:style>
  <w:style w:type="character" w:styleId="Hyperlinkki">
    <w:name w:val="Hyperlink"/>
    <w:basedOn w:val="Kappaleenoletusfontti"/>
    <w:uiPriority w:val="99"/>
    <w:unhideWhenUsed/>
    <w:rsid w:val="00BF7D70"/>
    <w:rPr>
      <w:color w:val="536EC4" w:themeColor="text1" w:themeTint="80"/>
      <w:u w:val="single"/>
    </w:rPr>
  </w:style>
  <w:style w:type="character" w:styleId="Ratkaisematonmaininta">
    <w:name w:val="Unresolved Mention"/>
    <w:basedOn w:val="Kappaleenoletusfontti"/>
    <w:uiPriority w:val="99"/>
    <w:semiHidden/>
    <w:unhideWhenUsed/>
    <w:rsid w:val="0047380B"/>
    <w:rPr>
      <w:color w:val="605E5C"/>
      <w:shd w:val="clear" w:color="auto" w:fill="E1DFDD"/>
    </w:rPr>
  </w:style>
  <w:style w:type="character" w:customStyle="1" w:styleId="Otsikko3Char">
    <w:name w:val="Otsikko 3 Char"/>
    <w:basedOn w:val="Kappaleenoletusfontti"/>
    <w:link w:val="Otsikko3"/>
    <w:uiPriority w:val="9"/>
    <w:rsid w:val="004F62D6"/>
    <w:rPr>
      <w:rFonts w:asciiTheme="majorHAnsi" w:eastAsiaTheme="majorEastAsia" w:hAnsiTheme="majorHAnsi" w:cstheme="majorBidi"/>
      <w:color w:val="105860" w:themeColor="accent1" w:themeShade="7F"/>
      <w:sz w:val="24"/>
      <w:szCs w:val="24"/>
    </w:rPr>
  </w:style>
  <w:style w:type="paragraph" w:styleId="Eivli">
    <w:name w:val="No Spacing"/>
    <w:aliases w:val="Otsikko2"/>
    <w:basedOn w:val="Otsikko2"/>
    <w:uiPriority w:val="1"/>
    <w:qFormat/>
    <w:rsid w:val="00D822F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17010">
      <w:bodyDiv w:val="1"/>
      <w:marLeft w:val="0"/>
      <w:marRight w:val="0"/>
      <w:marTop w:val="0"/>
      <w:marBottom w:val="0"/>
      <w:divBdr>
        <w:top w:val="none" w:sz="0" w:space="0" w:color="auto"/>
        <w:left w:val="none" w:sz="0" w:space="0" w:color="auto"/>
        <w:bottom w:val="none" w:sz="0" w:space="0" w:color="auto"/>
        <w:right w:val="none" w:sz="0" w:space="0" w:color="auto"/>
      </w:divBdr>
    </w:div>
    <w:div w:id="509375814">
      <w:bodyDiv w:val="1"/>
      <w:marLeft w:val="0"/>
      <w:marRight w:val="0"/>
      <w:marTop w:val="0"/>
      <w:marBottom w:val="0"/>
      <w:divBdr>
        <w:top w:val="none" w:sz="0" w:space="0" w:color="auto"/>
        <w:left w:val="none" w:sz="0" w:space="0" w:color="auto"/>
        <w:bottom w:val="none" w:sz="0" w:space="0" w:color="auto"/>
        <w:right w:val="none" w:sz="0" w:space="0" w:color="auto"/>
      </w:divBdr>
      <w:divsChild>
        <w:div w:id="1518033846">
          <w:marLeft w:val="0"/>
          <w:marRight w:val="0"/>
          <w:marTop w:val="0"/>
          <w:marBottom w:val="0"/>
          <w:divBdr>
            <w:top w:val="none" w:sz="0" w:space="0" w:color="auto"/>
            <w:left w:val="none" w:sz="0" w:space="0" w:color="auto"/>
            <w:bottom w:val="none" w:sz="0" w:space="0" w:color="auto"/>
            <w:right w:val="none" w:sz="0" w:space="0" w:color="auto"/>
          </w:divBdr>
        </w:div>
        <w:div w:id="1975286962">
          <w:marLeft w:val="0"/>
          <w:marRight w:val="0"/>
          <w:marTop w:val="0"/>
          <w:marBottom w:val="0"/>
          <w:divBdr>
            <w:top w:val="none" w:sz="0" w:space="0" w:color="auto"/>
            <w:left w:val="none" w:sz="0" w:space="0" w:color="auto"/>
            <w:bottom w:val="none" w:sz="0" w:space="0" w:color="auto"/>
            <w:right w:val="none" w:sz="0" w:space="0" w:color="auto"/>
          </w:divBdr>
        </w:div>
        <w:div w:id="1622809699">
          <w:marLeft w:val="0"/>
          <w:marRight w:val="0"/>
          <w:marTop w:val="0"/>
          <w:marBottom w:val="0"/>
          <w:divBdr>
            <w:top w:val="none" w:sz="0" w:space="0" w:color="auto"/>
            <w:left w:val="none" w:sz="0" w:space="0" w:color="auto"/>
            <w:bottom w:val="none" w:sz="0" w:space="0" w:color="auto"/>
            <w:right w:val="none" w:sz="0" w:space="0" w:color="auto"/>
          </w:divBdr>
        </w:div>
        <w:div w:id="238364903">
          <w:marLeft w:val="0"/>
          <w:marRight w:val="0"/>
          <w:marTop w:val="0"/>
          <w:marBottom w:val="0"/>
          <w:divBdr>
            <w:top w:val="none" w:sz="0" w:space="0" w:color="auto"/>
            <w:left w:val="none" w:sz="0" w:space="0" w:color="auto"/>
            <w:bottom w:val="none" w:sz="0" w:space="0" w:color="auto"/>
            <w:right w:val="none" w:sz="0" w:space="0" w:color="auto"/>
          </w:divBdr>
        </w:div>
        <w:div w:id="1050883346">
          <w:marLeft w:val="0"/>
          <w:marRight w:val="0"/>
          <w:marTop w:val="0"/>
          <w:marBottom w:val="0"/>
          <w:divBdr>
            <w:top w:val="none" w:sz="0" w:space="0" w:color="auto"/>
            <w:left w:val="none" w:sz="0" w:space="0" w:color="auto"/>
            <w:bottom w:val="none" w:sz="0" w:space="0" w:color="auto"/>
            <w:right w:val="none" w:sz="0" w:space="0" w:color="auto"/>
          </w:divBdr>
        </w:div>
      </w:divsChild>
    </w:div>
    <w:div w:id="740754744">
      <w:bodyDiv w:val="1"/>
      <w:marLeft w:val="0"/>
      <w:marRight w:val="0"/>
      <w:marTop w:val="0"/>
      <w:marBottom w:val="0"/>
      <w:divBdr>
        <w:top w:val="none" w:sz="0" w:space="0" w:color="auto"/>
        <w:left w:val="none" w:sz="0" w:space="0" w:color="auto"/>
        <w:bottom w:val="none" w:sz="0" w:space="0" w:color="auto"/>
        <w:right w:val="none" w:sz="0" w:space="0" w:color="auto"/>
      </w:divBdr>
    </w:div>
    <w:div w:id="1157503352">
      <w:bodyDiv w:val="1"/>
      <w:marLeft w:val="0"/>
      <w:marRight w:val="0"/>
      <w:marTop w:val="0"/>
      <w:marBottom w:val="0"/>
      <w:divBdr>
        <w:top w:val="none" w:sz="0" w:space="0" w:color="auto"/>
        <w:left w:val="none" w:sz="0" w:space="0" w:color="auto"/>
        <w:bottom w:val="none" w:sz="0" w:space="0" w:color="auto"/>
        <w:right w:val="none" w:sz="0" w:space="0" w:color="auto"/>
      </w:divBdr>
    </w:div>
    <w:div w:id="1267687090">
      <w:bodyDiv w:val="1"/>
      <w:marLeft w:val="0"/>
      <w:marRight w:val="0"/>
      <w:marTop w:val="0"/>
      <w:marBottom w:val="0"/>
      <w:divBdr>
        <w:top w:val="none" w:sz="0" w:space="0" w:color="auto"/>
        <w:left w:val="none" w:sz="0" w:space="0" w:color="auto"/>
        <w:bottom w:val="none" w:sz="0" w:space="0" w:color="auto"/>
        <w:right w:val="none" w:sz="0" w:space="0" w:color="auto"/>
      </w:divBdr>
      <w:divsChild>
        <w:div w:id="2060936090">
          <w:marLeft w:val="0"/>
          <w:marRight w:val="0"/>
          <w:marTop w:val="0"/>
          <w:marBottom w:val="0"/>
          <w:divBdr>
            <w:top w:val="none" w:sz="0" w:space="0" w:color="auto"/>
            <w:left w:val="none" w:sz="0" w:space="0" w:color="auto"/>
            <w:bottom w:val="none" w:sz="0" w:space="0" w:color="auto"/>
            <w:right w:val="none" w:sz="0" w:space="0" w:color="auto"/>
          </w:divBdr>
        </w:div>
        <w:div w:id="1079446684">
          <w:marLeft w:val="0"/>
          <w:marRight w:val="0"/>
          <w:marTop w:val="0"/>
          <w:marBottom w:val="0"/>
          <w:divBdr>
            <w:top w:val="none" w:sz="0" w:space="0" w:color="auto"/>
            <w:left w:val="none" w:sz="0" w:space="0" w:color="auto"/>
            <w:bottom w:val="none" w:sz="0" w:space="0" w:color="auto"/>
            <w:right w:val="none" w:sz="0" w:space="0" w:color="auto"/>
          </w:divBdr>
        </w:div>
        <w:div w:id="958798374">
          <w:marLeft w:val="0"/>
          <w:marRight w:val="0"/>
          <w:marTop w:val="0"/>
          <w:marBottom w:val="0"/>
          <w:divBdr>
            <w:top w:val="none" w:sz="0" w:space="0" w:color="auto"/>
            <w:left w:val="none" w:sz="0" w:space="0" w:color="auto"/>
            <w:bottom w:val="none" w:sz="0" w:space="0" w:color="auto"/>
            <w:right w:val="none" w:sz="0" w:space="0" w:color="auto"/>
          </w:divBdr>
        </w:div>
        <w:div w:id="1141506088">
          <w:marLeft w:val="0"/>
          <w:marRight w:val="0"/>
          <w:marTop w:val="0"/>
          <w:marBottom w:val="0"/>
          <w:divBdr>
            <w:top w:val="none" w:sz="0" w:space="0" w:color="auto"/>
            <w:left w:val="none" w:sz="0" w:space="0" w:color="auto"/>
            <w:bottom w:val="none" w:sz="0" w:space="0" w:color="auto"/>
            <w:right w:val="none" w:sz="0" w:space="0" w:color="auto"/>
          </w:divBdr>
        </w:div>
        <w:div w:id="423572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ulikehittaja/Downloads/akepike_word_pohja.dotx" TargetMode="External"/></Relationships>
</file>

<file path=word/theme/theme1.xml><?xml version="1.0" encoding="utf-8"?>
<a:theme xmlns:a="http://schemas.openxmlformats.org/drawingml/2006/main" name="Akepike_ppt_teema">
  <a:themeElements>
    <a:clrScheme name="akepike">
      <a:dk1>
        <a:srgbClr val="0D1326"/>
      </a:dk1>
      <a:lt1>
        <a:srgbClr val="FAFCFC"/>
      </a:lt1>
      <a:dk2>
        <a:srgbClr val="44546A"/>
      </a:dk2>
      <a:lt2>
        <a:srgbClr val="E7E6E6"/>
      </a:lt2>
      <a:accent1>
        <a:srgbClr val="21B2C3"/>
      </a:accent1>
      <a:accent2>
        <a:srgbClr val="BEEBED"/>
      </a:accent2>
      <a:accent3>
        <a:srgbClr val="51D3B9"/>
      </a:accent3>
      <a:accent4>
        <a:srgbClr val="C8FFAE"/>
      </a:accent4>
      <a:accent5>
        <a:srgbClr val="FFAA33"/>
      </a:accent5>
      <a:accent6>
        <a:srgbClr val="FFD191"/>
      </a:accent6>
      <a:hlink>
        <a:srgbClr val="799AD5"/>
      </a:hlink>
      <a:folHlink>
        <a:srgbClr val="C490AA"/>
      </a:folHlink>
    </a:clrScheme>
    <a:fontScheme name="akepike">
      <a:majorFont>
        <a:latin typeface="Fira Mono"/>
        <a:ea typeface=""/>
        <a:cs typeface=""/>
      </a:majorFont>
      <a:minorFont>
        <a:latin typeface="Fira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kepike_ppt_teema" id="{22459704-0146-4BF4-A50E-F45B835B3F91}" vid="{E620BFEA-29FA-4AD1-AA7D-A107401C47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87FB3-62C1-494A-8AEF-FF2B8EE53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akepike_word_pohja.dotx</Template>
  <TotalTime>15</TotalTime>
  <Pages>5</Pages>
  <Words>869</Words>
  <Characters>7801</Characters>
  <Application>Microsoft Office Word</Application>
  <DocSecurity>0</DocSecurity>
  <Lines>121</Lines>
  <Paragraphs>33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Grahn Juliaana</dc:creator>
  <cp:keywords/>
  <dc:description/>
  <cp:lastModifiedBy>Grahn Juliaana</cp:lastModifiedBy>
  <cp:revision>4</cp:revision>
  <dcterms:created xsi:type="dcterms:W3CDTF">2026-05-04T12:00:00Z</dcterms:created>
  <dcterms:modified xsi:type="dcterms:W3CDTF">2026-05-08T07:03:00Z</dcterms:modified>
</cp:coreProperties>
</file>