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D251C5" w14:textId="77777777" w:rsidR="00260B39" w:rsidRDefault="00260B39" w:rsidP="00260B39">
      <w:pPr>
        <w:pStyle w:val="Eivli"/>
        <w:spacing w:line="276" w:lineRule="auto"/>
      </w:pPr>
      <w:r w:rsidRPr="008323C3">
        <w:t>Osallistujat</w:t>
      </w:r>
    </w:p>
    <w:p w14:paraId="5497C01E" w14:textId="034CB965" w:rsidR="00260B39" w:rsidRPr="004F62D6" w:rsidRDefault="00260B39" w:rsidP="00260B39">
      <w:pPr>
        <w:spacing w:before="240" w:line="276" w:lineRule="auto"/>
      </w:pPr>
      <w:r w:rsidRPr="00260B39">
        <w:rPr>
          <w:strike/>
        </w:rPr>
        <w:t>Niina Salmenkangas (Tampere)</w:t>
      </w:r>
      <w:r>
        <w:br/>
        <w:t>Marjo Soininen (Nokia)</w:t>
      </w:r>
      <w:r>
        <w:br/>
      </w:r>
      <w:r w:rsidRPr="00260B39">
        <w:rPr>
          <w:strike/>
        </w:rPr>
        <w:t xml:space="preserve">Mervi Hietanen (Tampere, </w:t>
      </w:r>
      <w:proofErr w:type="spellStart"/>
      <w:r w:rsidRPr="00260B39">
        <w:rPr>
          <w:strike/>
        </w:rPr>
        <w:t>akepike</w:t>
      </w:r>
      <w:proofErr w:type="spellEnd"/>
      <w:r w:rsidRPr="00260B39">
        <w:rPr>
          <w:strike/>
        </w:rPr>
        <w:t>)</w:t>
      </w:r>
      <w:r w:rsidRPr="001A3A7E">
        <w:br/>
      </w:r>
      <w:r>
        <w:t xml:space="preserve">Kaisa Palomäki (Tampere, </w:t>
      </w:r>
      <w:proofErr w:type="spellStart"/>
      <w:r>
        <w:t>akepike</w:t>
      </w:r>
      <w:proofErr w:type="spellEnd"/>
      <w:r>
        <w:t>), sihteeri</w:t>
      </w:r>
      <w:r>
        <w:br/>
        <w:t>Johanna Laakso (Tampere)</w:t>
      </w:r>
      <w:r>
        <w:br/>
      </w:r>
      <w:r>
        <w:t>Salla Hyökki</w:t>
      </w:r>
      <w:r>
        <w:t xml:space="preserve"> (Tampere, PIKI-yhteistoiminta)</w:t>
      </w:r>
      <w:r>
        <w:br/>
      </w:r>
      <w:r w:rsidRPr="00260B39">
        <w:t>Juha Hälinen (Keski-yhteistoiminta)</w:t>
      </w:r>
      <w:r>
        <w:br/>
        <w:t xml:space="preserve">Juliaana Grahn (Tampere, </w:t>
      </w:r>
      <w:proofErr w:type="spellStart"/>
      <w:r>
        <w:t>akepike</w:t>
      </w:r>
      <w:proofErr w:type="spellEnd"/>
      <w:r>
        <w:t xml:space="preserve">), </w:t>
      </w:r>
      <w:proofErr w:type="gramStart"/>
      <w:r>
        <w:t>pj</w:t>
      </w:r>
      <w:proofErr w:type="gramEnd"/>
      <w:r>
        <w:br/>
        <w:t>Minna Pollari (Kuhmoinen)</w:t>
      </w:r>
      <w:r>
        <w:br/>
        <w:t>Tiina Vehkoo (Jyväskylä)</w:t>
      </w:r>
      <w:r>
        <w:br/>
      </w:r>
      <w:r w:rsidRPr="0017652C">
        <w:rPr>
          <w:strike/>
        </w:rPr>
        <w:t xml:space="preserve">Hanna Martikainen (Jyväskylä) </w:t>
      </w:r>
      <w:r w:rsidRPr="0017652C">
        <w:rPr>
          <w:strike/>
        </w:rPr>
        <w:br/>
        <w:t xml:space="preserve">Mika Mustikkamäki (Länsi- ja Sisä-Suomen aluehallintovirasto), </w:t>
      </w:r>
      <w:proofErr w:type="spellStart"/>
      <w:r w:rsidRPr="0017652C">
        <w:rPr>
          <w:strike/>
        </w:rPr>
        <w:t>etä</w:t>
      </w:r>
      <w:proofErr w:type="spellEnd"/>
    </w:p>
    <w:p w14:paraId="5CB218A9" w14:textId="5415CEB7" w:rsidR="00260B39" w:rsidRDefault="00260B39" w:rsidP="00260B39">
      <w:pPr>
        <w:spacing w:after="0" w:line="276" w:lineRule="auto"/>
      </w:pPr>
      <w:proofErr w:type="spellStart"/>
      <w:r>
        <w:t>Ohryn</w:t>
      </w:r>
      <w:proofErr w:type="spellEnd"/>
      <w:r>
        <w:t xml:space="preserve"> käsiteltävät aiheet, otsikot ja vuosikellon sisältävä diaesitys: </w:t>
      </w:r>
      <w:hyperlink r:id="rId8" w:history="1">
        <w:r w:rsidR="009929E7" w:rsidRPr="004671CA">
          <w:rPr>
            <w:rStyle w:val="Hyperlinkki"/>
          </w:rPr>
          <w:t>https://docs.google.com/presentation/d/1zHr19f9myH8N4BH4Pq6TNZsE4wRB2B7pZ6Rj1Qj-Pcs/edit?usp=sharing</w:t>
        </w:r>
      </w:hyperlink>
      <w:r w:rsidR="009929E7">
        <w:t xml:space="preserve"> </w:t>
      </w:r>
    </w:p>
    <w:p w14:paraId="6FAF796E" w14:textId="77777777" w:rsidR="00260B39" w:rsidRDefault="00260B39" w:rsidP="00AA181C">
      <w:pPr>
        <w:pStyle w:val="Eivli"/>
        <w:rPr>
          <w:rFonts w:eastAsia="Times New Roman"/>
          <w:lang w:eastAsia="fi-FI"/>
        </w:rPr>
      </w:pPr>
    </w:p>
    <w:p w14:paraId="3A8C9C2C" w14:textId="5B373314" w:rsidR="00233550" w:rsidRDefault="00E87083" w:rsidP="00AA181C">
      <w:pPr>
        <w:pStyle w:val="Eivli"/>
        <w:rPr>
          <w:rFonts w:eastAsia="Times New Roman"/>
          <w:lang w:eastAsia="fi-FI"/>
        </w:rPr>
      </w:pPr>
      <w:proofErr w:type="gramStart"/>
      <w:r w:rsidRPr="00E87083">
        <w:rPr>
          <w:rFonts w:eastAsia="Times New Roman"/>
          <w:lang w:eastAsia="fi-FI"/>
        </w:rPr>
        <w:t>Klo 13-13.15</w:t>
      </w:r>
      <w:proofErr w:type="gramEnd"/>
      <w:r w:rsidRPr="00E87083">
        <w:rPr>
          <w:rFonts w:eastAsia="Times New Roman"/>
          <w:lang w:eastAsia="fi-FI"/>
        </w:rPr>
        <w:t xml:space="preserve"> Uudet ja vanhat jäsenet tervetulleiksi! </w:t>
      </w:r>
    </w:p>
    <w:p w14:paraId="7DB478E3" w14:textId="7AFBB24A" w:rsidR="00E87083" w:rsidRPr="00E87083" w:rsidRDefault="001F3FB2" w:rsidP="00F3551B">
      <w:pPr>
        <w:rPr>
          <w:lang w:eastAsia="fi-FI"/>
        </w:rPr>
      </w:pPr>
      <w:r>
        <w:rPr>
          <w:lang w:eastAsia="fi-FI"/>
        </w:rPr>
        <w:t>Muutoksia viime vuoden jäsenyyteen ei ole tullut sijaisuuksia lukuun ottamatta</w:t>
      </w:r>
      <w:r w:rsidR="00E53876">
        <w:rPr>
          <w:lang w:eastAsia="fi-FI"/>
        </w:rPr>
        <w:t>.</w:t>
      </w:r>
      <w:r w:rsidR="00F3551B">
        <w:rPr>
          <w:lang w:eastAsia="fi-FI"/>
        </w:rPr>
        <w:t xml:space="preserve"> </w:t>
      </w:r>
      <w:r w:rsidR="00AA181C">
        <w:rPr>
          <w:lang w:eastAsia="fi-FI"/>
        </w:rPr>
        <w:t xml:space="preserve">Kerrattiin myös tilastot </w:t>
      </w:r>
      <w:r w:rsidR="00E87083" w:rsidRPr="00E87083">
        <w:rPr>
          <w:lang w:eastAsia="fi-FI"/>
        </w:rPr>
        <w:t>vuodesta 2024</w:t>
      </w:r>
      <w:r w:rsidR="00E53876">
        <w:rPr>
          <w:lang w:eastAsia="fi-FI"/>
        </w:rPr>
        <w:t xml:space="preserve"> ohjaus</w:t>
      </w:r>
      <w:r w:rsidR="000A6CB2">
        <w:rPr>
          <w:lang w:eastAsia="fi-FI"/>
        </w:rPr>
        <w:t xml:space="preserve">ryhmien </w:t>
      </w:r>
      <w:r w:rsidR="00AA181C">
        <w:rPr>
          <w:lang w:eastAsia="fi-FI"/>
        </w:rPr>
        <w:t xml:space="preserve">kanssa avattujen lukujen pohjalta. </w:t>
      </w:r>
    </w:p>
    <w:p w14:paraId="0F8E9A59" w14:textId="77777777" w:rsidR="00E87083" w:rsidRDefault="00E87083" w:rsidP="00F3551B">
      <w:pPr>
        <w:pStyle w:val="Eivli"/>
        <w:rPr>
          <w:rFonts w:eastAsia="Times New Roman"/>
          <w:lang w:eastAsia="fi-FI"/>
        </w:rPr>
      </w:pPr>
      <w:proofErr w:type="gramStart"/>
      <w:r w:rsidRPr="00E87083">
        <w:rPr>
          <w:rFonts w:eastAsia="Times New Roman"/>
          <w:lang w:eastAsia="fi-FI"/>
        </w:rPr>
        <w:t>Klo 13.15-13.30</w:t>
      </w:r>
      <w:proofErr w:type="gramEnd"/>
      <w:r w:rsidRPr="00E87083">
        <w:rPr>
          <w:rFonts w:eastAsia="Times New Roman"/>
          <w:lang w:eastAsia="fi-FI"/>
        </w:rPr>
        <w:t xml:space="preserve"> Ohjausryhmän jäsenet, kokouskäytännöt ja AKE-vaikuttamisen vuosikello 2025</w:t>
      </w:r>
    </w:p>
    <w:p w14:paraId="1679097D" w14:textId="77777777" w:rsidR="00FD5F93" w:rsidRDefault="000D1AD9" w:rsidP="009929E7">
      <w:pPr>
        <w:rPr>
          <w:lang w:eastAsia="fi-FI"/>
        </w:rPr>
      </w:pPr>
      <w:r>
        <w:rPr>
          <w:lang w:eastAsia="fi-FI"/>
        </w:rPr>
        <w:t>Käytiin läpi toiminnan keskusteluttaminen ohjausryhm</w:t>
      </w:r>
      <w:r w:rsidR="00A04A24">
        <w:rPr>
          <w:lang w:eastAsia="fi-FI"/>
        </w:rPr>
        <w:t>i</w:t>
      </w:r>
      <w:r>
        <w:rPr>
          <w:lang w:eastAsia="fi-FI"/>
        </w:rPr>
        <w:t>ssä</w:t>
      </w:r>
      <w:r w:rsidR="00A04A24">
        <w:rPr>
          <w:lang w:eastAsia="fi-FI"/>
        </w:rPr>
        <w:t>, ja mitä keskustelun saaminen aikaiseksi vaatii</w:t>
      </w:r>
      <w:r>
        <w:rPr>
          <w:lang w:eastAsia="fi-FI"/>
        </w:rPr>
        <w:t>. Koettiin tärkeänä laittaa</w:t>
      </w:r>
      <w:r w:rsidR="00BA1C54">
        <w:rPr>
          <w:lang w:eastAsia="fi-FI"/>
        </w:rPr>
        <w:t xml:space="preserve"> ennakkokyse</w:t>
      </w:r>
      <w:r w:rsidR="00820E7B">
        <w:rPr>
          <w:lang w:eastAsia="fi-FI"/>
        </w:rPr>
        <w:t>lyä</w:t>
      </w:r>
      <w:r w:rsidR="006004FC">
        <w:rPr>
          <w:lang w:eastAsia="fi-FI"/>
        </w:rPr>
        <w:t xml:space="preserve"> tai materiaalia osallistujille</w:t>
      </w:r>
      <w:r w:rsidR="00820E7B">
        <w:rPr>
          <w:lang w:eastAsia="fi-FI"/>
        </w:rPr>
        <w:t xml:space="preserve"> ja purkaa mietityttäviä asioita yhteisissä keskusteluissa kasvokkain, pelkän kasvokkaisen keskustelun sijaan.</w:t>
      </w:r>
      <w:r w:rsidR="00A04A24">
        <w:rPr>
          <w:lang w:eastAsia="fi-FI"/>
        </w:rPr>
        <w:t xml:space="preserve"> </w:t>
      </w:r>
      <w:r w:rsidR="006004FC">
        <w:rPr>
          <w:lang w:eastAsia="fi-FI"/>
        </w:rPr>
        <w:t xml:space="preserve">Tässä ohjausryhmäkokoontumisessa tämä ei vielä toteutunut, toukokuussa saadaan esitysmateriaalit jakoon </w:t>
      </w:r>
      <w:proofErr w:type="spellStart"/>
      <w:r w:rsidR="006004FC">
        <w:rPr>
          <w:lang w:eastAsia="fi-FI"/>
        </w:rPr>
        <w:t>PiKe-ohrylle</w:t>
      </w:r>
      <w:proofErr w:type="spellEnd"/>
      <w:r w:rsidR="006004FC">
        <w:rPr>
          <w:lang w:eastAsia="fi-FI"/>
        </w:rPr>
        <w:t xml:space="preserve"> jo kokouksen asialistan </w:t>
      </w:r>
      <w:proofErr w:type="spellStart"/>
      <w:r w:rsidR="006004FC">
        <w:rPr>
          <w:lang w:eastAsia="fi-FI"/>
        </w:rPr>
        <w:t>yhteteen</w:t>
      </w:r>
      <w:proofErr w:type="spellEnd"/>
      <w:r w:rsidR="006004FC">
        <w:rPr>
          <w:lang w:eastAsia="fi-FI"/>
        </w:rPr>
        <w:t xml:space="preserve">. Samaa rakennetta tullaan soveltamaan kimppojen ohjausryhmien kanssa näiden rakenteiden mukaisesti. Aiheesta on ensin keskusteltava </w:t>
      </w:r>
      <w:r w:rsidR="00FD5F93">
        <w:rPr>
          <w:lang w:eastAsia="fi-FI"/>
        </w:rPr>
        <w:t>Juha Hälisen kanssa samaan tapaan kuin Salla Hyökin kanssa on keskusteltu nyt. Keskustelu Juhan kanssa tulossa 7.3.2025.</w:t>
      </w:r>
      <w:r w:rsidR="006004FC">
        <w:rPr>
          <w:lang w:eastAsia="fi-FI"/>
        </w:rPr>
        <w:t xml:space="preserve"> </w:t>
      </w:r>
    </w:p>
    <w:p w14:paraId="74BF294C" w14:textId="1A7C07EE" w:rsidR="006E4646" w:rsidRDefault="00152B31" w:rsidP="009929E7">
      <w:pPr>
        <w:rPr>
          <w:lang w:eastAsia="fi-FI"/>
        </w:rPr>
      </w:pPr>
      <w:r>
        <w:rPr>
          <w:lang w:eastAsia="fi-FI"/>
        </w:rPr>
        <w:t xml:space="preserve">Viime vuoden </w:t>
      </w:r>
      <w:r w:rsidR="00FD5F93">
        <w:rPr>
          <w:lang w:eastAsia="fi-FI"/>
        </w:rPr>
        <w:t>mukainen</w:t>
      </w:r>
      <w:r>
        <w:rPr>
          <w:lang w:eastAsia="fi-FI"/>
        </w:rPr>
        <w:t xml:space="preserve"> toiminnan suunnittelutapa on ollut hyvä, tähän mennessä sillä on saatu myös sopiva määrä koulutustarpeita</w:t>
      </w:r>
      <w:r w:rsidR="00562305">
        <w:rPr>
          <w:lang w:eastAsia="fi-FI"/>
        </w:rPr>
        <w:t xml:space="preserve">. </w:t>
      </w:r>
      <w:r w:rsidR="00FD5F93">
        <w:rPr>
          <w:lang w:eastAsia="fi-FI"/>
        </w:rPr>
        <w:t>Viime vuonna kysyttiin siis sekä esihenkilö- että henkilöstön näkökulmasta omia ja muiden osaamisen tarpeita. Keskustelun tasot liikkuivat ohjausryhmissä</w:t>
      </w:r>
      <w:r w:rsidR="002578B7">
        <w:rPr>
          <w:lang w:eastAsia="fi-FI"/>
        </w:rPr>
        <w:t xml:space="preserve">, </w:t>
      </w:r>
      <w:r w:rsidR="00FD5F93">
        <w:rPr>
          <w:lang w:eastAsia="fi-FI"/>
        </w:rPr>
        <w:t>verkostoissa</w:t>
      </w:r>
      <w:r w:rsidR="002578B7">
        <w:rPr>
          <w:lang w:eastAsia="fi-FI"/>
        </w:rPr>
        <w:t xml:space="preserve"> ja verkostojen vetämissä tilaisuuksissa</w:t>
      </w:r>
      <w:r w:rsidR="00FD5F93">
        <w:rPr>
          <w:lang w:eastAsia="fi-FI"/>
        </w:rPr>
        <w:t>, joiden keskustelu</w:t>
      </w:r>
      <w:r w:rsidR="002578B7">
        <w:rPr>
          <w:lang w:eastAsia="fi-FI"/>
        </w:rPr>
        <w:t>i</w:t>
      </w:r>
      <w:r w:rsidR="00FD5F93">
        <w:rPr>
          <w:lang w:eastAsia="fi-FI"/>
        </w:rPr>
        <w:t>sta AKE keräsi syötteet</w:t>
      </w:r>
      <w:r w:rsidR="002578B7">
        <w:rPr>
          <w:lang w:eastAsia="fi-FI"/>
        </w:rPr>
        <w:t xml:space="preserve">. </w:t>
      </w:r>
      <w:r w:rsidR="00562305">
        <w:rPr>
          <w:lang w:eastAsia="fi-FI"/>
        </w:rPr>
        <w:t>Tärkeä erottaa toisistaan toiveet, tarpeet, osaamisen sanoittaminen, erityispiirteet ja kirjastokohtaiset tarpeet</w:t>
      </w:r>
      <w:r w:rsidR="00D628AB">
        <w:rPr>
          <w:lang w:eastAsia="fi-FI"/>
        </w:rPr>
        <w:t xml:space="preserve"> sekä valtakunnalliset ja globaalit alan osaamisen kehittämisen velvoitteet.</w:t>
      </w:r>
      <w:r w:rsidR="002578B7">
        <w:rPr>
          <w:lang w:eastAsia="fi-FI"/>
        </w:rPr>
        <w:t xml:space="preserve"> Juli menossa alustamaan tästä yhteistyöstä ja rajanvedosta </w:t>
      </w:r>
      <w:proofErr w:type="spellStart"/>
      <w:r w:rsidR="002578B7">
        <w:rPr>
          <w:lang w:eastAsia="fi-FI"/>
        </w:rPr>
        <w:t>AKEjen</w:t>
      </w:r>
      <w:proofErr w:type="spellEnd"/>
      <w:r w:rsidR="002578B7">
        <w:rPr>
          <w:lang w:eastAsia="fi-FI"/>
        </w:rPr>
        <w:t xml:space="preserve"> ja muiden kouluttajatahojen kanssa myös AKE-linjaan 12.3., </w:t>
      </w:r>
      <w:r w:rsidR="00644CE7">
        <w:rPr>
          <w:lang w:eastAsia="fi-FI"/>
        </w:rPr>
        <w:t xml:space="preserve">joten palataan tähän aiheeseen seuraavassa </w:t>
      </w:r>
      <w:proofErr w:type="spellStart"/>
      <w:r w:rsidR="00644CE7">
        <w:rPr>
          <w:lang w:eastAsia="fi-FI"/>
        </w:rPr>
        <w:t>PiKe-ohryssa</w:t>
      </w:r>
      <w:proofErr w:type="spellEnd"/>
      <w:r w:rsidR="00644CE7">
        <w:rPr>
          <w:lang w:eastAsia="fi-FI"/>
        </w:rPr>
        <w:t xml:space="preserve">. </w:t>
      </w:r>
      <w:proofErr w:type="spellStart"/>
      <w:r w:rsidR="00644CE7">
        <w:rPr>
          <w:lang w:eastAsia="fi-FI"/>
        </w:rPr>
        <w:t>AKEilla</w:t>
      </w:r>
      <w:proofErr w:type="spellEnd"/>
      <w:r w:rsidR="00644CE7">
        <w:rPr>
          <w:lang w:eastAsia="fi-FI"/>
        </w:rPr>
        <w:t xml:space="preserve"> on rakenteet yhteiseen keskusteluun toistensa kanssa olemassa, AKE-henkilöstöä on myös vaihtunut paljon eikä yhteisiä keskusteluja välttämättä tällä hetkellä hyödynnetä ihanteellisella tavalla. Päällekkäistä työtä on, ja se mietitytti myös </w:t>
      </w:r>
      <w:proofErr w:type="spellStart"/>
      <w:r w:rsidR="00644CE7">
        <w:rPr>
          <w:lang w:eastAsia="fi-FI"/>
        </w:rPr>
        <w:t>ohryn</w:t>
      </w:r>
      <w:proofErr w:type="spellEnd"/>
      <w:r w:rsidR="00644CE7">
        <w:rPr>
          <w:lang w:eastAsia="fi-FI"/>
        </w:rPr>
        <w:t xml:space="preserve"> jäseniä.</w:t>
      </w:r>
    </w:p>
    <w:p w14:paraId="3668B8BE" w14:textId="23371E84" w:rsidR="00D628AB" w:rsidRPr="00E87083" w:rsidRDefault="00D628AB" w:rsidP="009929E7">
      <w:pPr>
        <w:rPr>
          <w:lang w:eastAsia="fi-FI"/>
        </w:rPr>
      </w:pPr>
      <w:r>
        <w:rPr>
          <w:lang w:eastAsia="fi-FI"/>
        </w:rPr>
        <w:t xml:space="preserve">Pitkän tähtäimen osaamistarpeiden ennustaminen on </w:t>
      </w:r>
      <w:r w:rsidR="005E49C9">
        <w:rPr>
          <w:lang w:eastAsia="fi-FI"/>
        </w:rPr>
        <w:t xml:space="preserve">ohjausryhmäläisten </w:t>
      </w:r>
      <w:proofErr w:type="spellStart"/>
      <w:r w:rsidR="005E49C9">
        <w:rPr>
          <w:lang w:eastAsia="fi-FI"/>
        </w:rPr>
        <w:t>mielestä</w:t>
      </w:r>
      <w:proofErr w:type="spellEnd"/>
      <w:r w:rsidR="005E49C9">
        <w:rPr>
          <w:lang w:eastAsia="fi-FI"/>
        </w:rPr>
        <w:t xml:space="preserve"> </w:t>
      </w:r>
      <w:r>
        <w:rPr>
          <w:lang w:eastAsia="fi-FI"/>
        </w:rPr>
        <w:t>vaikeaa</w:t>
      </w:r>
      <w:r w:rsidR="00F940DC">
        <w:rPr>
          <w:lang w:eastAsia="fi-FI"/>
        </w:rPr>
        <w:t>, lyhyellä aikajänteellä helpompaa. Pohtiminen vie aikaa. Koulutustarjonta vastaa</w:t>
      </w:r>
      <w:r w:rsidR="00185533">
        <w:rPr>
          <w:lang w:eastAsia="fi-FI"/>
        </w:rPr>
        <w:t xml:space="preserve"> henkilöstön ja esihenkilön tarpeita, vaikka </w:t>
      </w:r>
      <w:r w:rsidR="001C0D88">
        <w:rPr>
          <w:lang w:eastAsia="fi-FI"/>
        </w:rPr>
        <w:t xml:space="preserve">ähky onkin välillä ikävänä koettu asia. </w:t>
      </w:r>
      <w:r w:rsidR="00E3646D">
        <w:rPr>
          <w:lang w:eastAsia="fi-FI"/>
        </w:rPr>
        <w:t xml:space="preserve">Minkälaisia paineita työntekijä kokee siitä, mitä pitäisi osata? </w:t>
      </w:r>
      <w:r w:rsidR="005E49C9">
        <w:rPr>
          <w:lang w:eastAsia="fi-FI"/>
        </w:rPr>
        <w:t>Tämä olisi tärkeä</w:t>
      </w:r>
      <w:r w:rsidR="00E3646D">
        <w:rPr>
          <w:lang w:eastAsia="fi-FI"/>
        </w:rPr>
        <w:t xml:space="preserve"> kartoitus</w:t>
      </w:r>
      <w:r w:rsidR="00E1535D">
        <w:rPr>
          <w:lang w:eastAsia="fi-FI"/>
        </w:rPr>
        <w:t>aihe</w:t>
      </w:r>
      <w:r w:rsidR="005E49C9">
        <w:rPr>
          <w:lang w:eastAsia="fi-FI"/>
        </w:rPr>
        <w:t xml:space="preserve"> samalla, kun miettii </w:t>
      </w:r>
      <w:proofErr w:type="spellStart"/>
      <w:r w:rsidR="005E49C9">
        <w:rPr>
          <w:lang w:eastAsia="fi-FI"/>
        </w:rPr>
        <w:t>AKEn</w:t>
      </w:r>
      <w:proofErr w:type="spellEnd"/>
      <w:r w:rsidR="005E49C9">
        <w:rPr>
          <w:lang w:eastAsia="fi-FI"/>
        </w:rPr>
        <w:t xml:space="preserve"> mahdollisuutta ehkä fasilitoida tulevien tarpeiden ennakointia</w:t>
      </w:r>
      <w:r w:rsidR="00C6647A">
        <w:rPr>
          <w:lang w:eastAsia="fi-FI"/>
        </w:rPr>
        <w:t>.</w:t>
      </w:r>
      <w:r w:rsidR="00523A89">
        <w:rPr>
          <w:lang w:eastAsia="fi-FI"/>
        </w:rPr>
        <w:t xml:space="preserve"> Koulutustarpeissa on myös monta eri tasoa, jotka tunnistetaan töissä: alan koulutustarjonta alueella ja valtakunnassa, oman organisaation tarjonta</w:t>
      </w:r>
      <w:r w:rsidR="00925ECA">
        <w:rPr>
          <w:lang w:eastAsia="fi-FI"/>
        </w:rPr>
        <w:t>. Tärkeää kannustaa hakemaan aktiivisesti itselleen sopivia koulutuksia</w:t>
      </w:r>
      <w:r w:rsidR="005E49C9">
        <w:rPr>
          <w:lang w:eastAsia="fi-FI"/>
        </w:rPr>
        <w:t xml:space="preserve"> kaikista kanavista</w:t>
      </w:r>
      <w:r w:rsidR="00925ECA">
        <w:rPr>
          <w:lang w:eastAsia="fi-FI"/>
        </w:rPr>
        <w:t>.</w:t>
      </w:r>
      <w:r w:rsidR="00DB2708">
        <w:rPr>
          <w:lang w:eastAsia="fi-FI"/>
        </w:rPr>
        <w:t xml:space="preserve"> </w:t>
      </w:r>
    </w:p>
    <w:p w14:paraId="6CC401CD" w14:textId="77777777" w:rsidR="00E87083" w:rsidRPr="00E87083" w:rsidRDefault="00E87083" w:rsidP="00DE720A">
      <w:pPr>
        <w:pStyle w:val="Eivli"/>
        <w:rPr>
          <w:rFonts w:eastAsia="Times New Roman"/>
          <w:lang w:eastAsia="fi-FI"/>
        </w:rPr>
      </w:pPr>
      <w:proofErr w:type="gramStart"/>
      <w:r w:rsidRPr="00E87083">
        <w:rPr>
          <w:rFonts w:eastAsia="Times New Roman"/>
          <w:lang w:eastAsia="fi-FI"/>
        </w:rPr>
        <w:t>Klo 13.30-13.45</w:t>
      </w:r>
      <w:proofErr w:type="gramEnd"/>
      <w:r w:rsidRPr="00E87083">
        <w:rPr>
          <w:rFonts w:eastAsia="Times New Roman"/>
          <w:lang w:eastAsia="fi-FI"/>
        </w:rPr>
        <w:t xml:space="preserve"> </w:t>
      </w:r>
      <w:proofErr w:type="spellStart"/>
      <w:r w:rsidRPr="00E87083">
        <w:rPr>
          <w:rFonts w:eastAsia="Times New Roman"/>
          <w:lang w:eastAsia="fi-FI"/>
        </w:rPr>
        <w:t>Akepike</w:t>
      </w:r>
      <w:proofErr w:type="spellEnd"/>
      <w:r w:rsidRPr="00E87083">
        <w:rPr>
          <w:rFonts w:eastAsia="Times New Roman"/>
          <w:lang w:eastAsia="fi-FI"/>
        </w:rPr>
        <w:t xml:space="preserve"> ja vuosikello 2025 – koulutuspäivien ajankohdat ja eteneminen</w:t>
      </w:r>
    </w:p>
    <w:p w14:paraId="3685FB87" w14:textId="77777777" w:rsidR="00E87083" w:rsidRDefault="00E87083" w:rsidP="00DE720A">
      <w:pPr>
        <w:pStyle w:val="Otsikko3"/>
        <w:rPr>
          <w:rFonts w:eastAsia="Times New Roman"/>
          <w:lang w:eastAsia="fi-FI"/>
        </w:rPr>
      </w:pPr>
      <w:r w:rsidRPr="00E87083">
        <w:rPr>
          <w:rFonts w:eastAsia="Times New Roman"/>
          <w:lang w:eastAsia="fi-FI"/>
        </w:rPr>
        <w:t xml:space="preserve">Kohtaavan asiakastyön tarjotin ja </w:t>
      </w:r>
      <w:proofErr w:type="spellStart"/>
      <w:r w:rsidRPr="00E87083">
        <w:rPr>
          <w:rFonts w:eastAsia="Times New Roman"/>
          <w:lang w:eastAsia="fi-FI"/>
        </w:rPr>
        <w:t>pikeboksit</w:t>
      </w:r>
      <w:proofErr w:type="spellEnd"/>
    </w:p>
    <w:p w14:paraId="01D4D94A" w14:textId="02CAAAD4" w:rsidR="001813DA" w:rsidRDefault="00DE720A" w:rsidP="00DE720A">
      <w:pPr>
        <w:rPr>
          <w:lang w:eastAsia="fi-FI"/>
        </w:rPr>
      </w:pPr>
      <w:r>
        <w:rPr>
          <w:lang w:eastAsia="fi-FI"/>
        </w:rPr>
        <w:t>Käytiin läpi asiakastyön tarjottimen alustavat suunnitelmat tavoitteiksi ja avattiin keskustelu sille, onko mielekästä tavoitella yhtä suuria lukuja kuin tarjottimen ensimmäisenä vuotena. Kokeeko henkilöstö</w:t>
      </w:r>
      <w:r w:rsidR="00D978D0">
        <w:rPr>
          <w:lang w:eastAsia="fi-FI"/>
        </w:rPr>
        <w:t xml:space="preserve"> tarpeellisena kouluttautua joka vuosi uudestaan asiakkaan kohtaamisen eri teemoissa, vai voisiko kynnystä madaltaa toimittamalla valikoituihin tilaisuuksiin avoin kalenterikutsu? </w:t>
      </w:r>
      <w:r w:rsidR="0091584B" w:rsidRPr="00DE720A">
        <w:rPr>
          <w:lang w:eastAsia="fi-FI"/>
        </w:rPr>
        <w:t xml:space="preserve">Koulutusilmoittautuminen työntekijän kannalta </w:t>
      </w:r>
      <w:r>
        <w:rPr>
          <w:lang w:eastAsia="fi-FI"/>
        </w:rPr>
        <w:t>voi olla</w:t>
      </w:r>
      <w:r w:rsidR="0091584B" w:rsidRPr="00DE720A">
        <w:rPr>
          <w:lang w:eastAsia="fi-FI"/>
        </w:rPr>
        <w:t xml:space="preserve"> raskasta ainakin Jyväskylässä</w:t>
      </w:r>
      <w:r w:rsidR="00D978D0">
        <w:rPr>
          <w:lang w:eastAsia="fi-FI"/>
        </w:rPr>
        <w:t xml:space="preserve">, koulutukseen liittyy paljon </w:t>
      </w:r>
      <w:r w:rsidR="00C076CE">
        <w:rPr>
          <w:lang w:eastAsia="fi-FI"/>
        </w:rPr>
        <w:t>sisältöön kuulumatonta työtä</w:t>
      </w:r>
      <w:r w:rsidR="0091584B" w:rsidRPr="00DE720A">
        <w:rPr>
          <w:lang w:eastAsia="fi-FI"/>
        </w:rPr>
        <w:t>. Kouluttautumista edel</w:t>
      </w:r>
      <w:r w:rsidR="00E743A8" w:rsidRPr="00DE720A">
        <w:rPr>
          <w:lang w:eastAsia="fi-FI"/>
        </w:rPr>
        <w:t>tävä ilmoittautuminen</w:t>
      </w:r>
      <w:r w:rsidR="006D4EFB" w:rsidRPr="00DE720A">
        <w:rPr>
          <w:lang w:eastAsia="fi-FI"/>
        </w:rPr>
        <w:t xml:space="preserve"> ei ole mitenkään välttämätöntä</w:t>
      </w:r>
      <w:r>
        <w:rPr>
          <w:lang w:eastAsia="fi-FI"/>
        </w:rPr>
        <w:t xml:space="preserve"> </w:t>
      </w:r>
      <w:proofErr w:type="spellStart"/>
      <w:r>
        <w:rPr>
          <w:lang w:eastAsia="fi-FI"/>
        </w:rPr>
        <w:t>kaikiss</w:t>
      </w:r>
      <w:proofErr w:type="spellEnd"/>
      <w:r>
        <w:rPr>
          <w:lang w:eastAsia="fi-FI"/>
        </w:rPr>
        <w:t>a tilaisuuksissa</w:t>
      </w:r>
      <w:r w:rsidR="006D4EFB" w:rsidRPr="00DE720A">
        <w:rPr>
          <w:lang w:eastAsia="fi-FI"/>
        </w:rPr>
        <w:t xml:space="preserve">, </w:t>
      </w:r>
      <w:r w:rsidR="005319D4" w:rsidRPr="00DE720A">
        <w:rPr>
          <w:lang w:eastAsia="fi-FI"/>
        </w:rPr>
        <w:t xml:space="preserve">todennäköisesti harvinaisia ovat </w:t>
      </w:r>
      <w:proofErr w:type="gramStart"/>
      <w:r w:rsidR="005319D4" w:rsidRPr="00DE720A">
        <w:rPr>
          <w:lang w:eastAsia="fi-FI"/>
        </w:rPr>
        <w:t>tilanteet</w:t>
      </w:r>
      <w:proofErr w:type="gramEnd"/>
      <w:r w:rsidR="005319D4" w:rsidRPr="00DE720A">
        <w:rPr>
          <w:lang w:eastAsia="fi-FI"/>
        </w:rPr>
        <w:t xml:space="preserve"> jossa henkilö ei ole keskustellut esihenk</w:t>
      </w:r>
      <w:r w:rsidR="00F52135" w:rsidRPr="00DE720A">
        <w:rPr>
          <w:lang w:eastAsia="fi-FI"/>
        </w:rPr>
        <w:t>ilönsä kanssa</w:t>
      </w:r>
      <w:r>
        <w:rPr>
          <w:lang w:eastAsia="fi-FI"/>
        </w:rPr>
        <w:t xml:space="preserve"> kouluttautumisestaan millään tavalla</w:t>
      </w:r>
      <w:r w:rsidR="00F52135" w:rsidRPr="00DE720A">
        <w:rPr>
          <w:lang w:eastAsia="fi-FI"/>
        </w:rPr>
        <w:t xml:space="preserve">. </w:t>
      </w:r>
      <w:proofErr w:type="spellStart"/>
      <w:r w:rsidR="00F52135" w:rsidRPr="00DE720A">
        <w:rPr>
          <w:lang w:eastAsia="fi-FI"/>
        </w:rPr>
        <w:t>Ohry</w:t>
      </w:r>
      <w:proofErr w:type="spellEnd"/>
      <w:r w:rsidR="00F52135" w:rsidRPr="00DE720A">
        <w:rPr>
          <w:lang w:eastAsia="fi-FI"/>
        </w:rPr>
        <w:t xml:space="preserve"> kannattaa </w:t>
      </w:r>
      <w:r w:rsidR="00C076CE">
        <w:rPr>
          <w:lang w:eastAsia="fi-FI"/>
        </w:rPr>
        <w:t>ei ennakkoilmoittautumista -</w:t>
      </w:r>
      <w:r w:rsidR="00F52135" w:rsidRPr="00DE720A">
        <w:rPr>
          <w:lang w:eastAsia="fi-FI"/>
        </w:rPr>
        <w:t>kokeil</w:t>
      </w:r>
      <w:r w:rsidR="00C076CE">
        <w:rPr>
          <w:lang w:eastAsia="fi-FI"/>
        </w:rPr>
        <w:t>ua</w:t>
      </w:r>
      <w:r w:rsidR="00547F9A" w:rsidRPr="00DE720A">
        <w:rPr>
          <w:lang w:eastAsia="fi-FI"/>
        </w:rPr>
        <w:t xml:space="preserve"> asiakas</w:t>
      </w:r>
      <w:r w:rsidR="001310A9" w:rsidRPr="00DE720A">
        <w:rPr>
          <w:lang w:eastAsia="fi-FI"/>
        </w:rPr>
        <w:t>työn tarjottime</w:t>
      </w:r>
      <w:r w:rsidR="00C076CE">
        <w:rPr>
          <w:lang w:eastAsia="fi-FI"/>
        </w:rPr>
        <w:t>n koulutuksissa. Näin saadaan tietoa siitä, tarvitaanko näihin ilmoittautumista erikseen, madaltuuko kynnys päivittää osaamista</w:t>
      </w:r>
      <w:r w:rsidR="00EA5215">
        <w:rPr>
          <w:lang w:eastAsia="fi-FI"/>
        </w:rPr>
        <w:t>, mutta myös</w:t>
      </w:r>
      <w:r w:rsidR="001310A9" w:rsidRPr="00DE720A">
        <w:rPr>
          <w:lang w:eastAsia="fi-FI"/>
        </w:rPr>
        <w:t xml:space="preserve"> hallit</w:t>
      </w:r>
      <w:r w:rsidR="00EA5215">
        <w:rPr>
          <w:lang w:eastAsia="fi-FI"/>
        </w:rPr>
        <w:t>tu</w:t>
      </w:r>
      <w:r w:rsidR="001310A9" w:rsidRPr="00DE720A">
        <w:rPr>
          <w:lang w:eastAsia="fi-FI"/>
        </w:rPr>
        <w:t xml:space="preserve"> kalenterikutsumäärä</w:t>
      </w:r>
      <w:r w:rsidR="00EA5215">
        <w:rPr>
          <w:lang w:eastAsia="fi-FI"/>
        </w:rPr>
        <w:t xml:space="preserve"> henkilöstöä ajatellen. Ilman ennakkoilmoittautumista lähteviä kalenterikutsuja koko henkilöstölle on noin </w:t>
      </w:r>
      <w:proofErr w:type="gramStart"/>
      <w:r w:rsidR="00EA5215">
        <w:rPr>
          <w:lang w:eastAsia="fi-FI"/>
        </w:rPr>
        <w:t>1-2</w:t>
      </w:r>
      <w:proofErr w:type="gramEnd"/>
      <w:r w:rsidR="00EA5215">
        <w:rPr>
          <w:lang w:eastAsia="fi-FI"/>
        </w:rPr>
        <w:t xml:space="preserve"> tilaisuutta kuukausittain. Määrä on tärkeä pysyä kohtuullisena, jotta </w:t>
      </w:r>
      <w:r w:rsidR="00F35A87">
        <w:rPr>
          <w:lang w:eastAsia="fi-FI"/>
        </w:rPr>
        <w:t>kokemus tarjonnan paljoudesta pysyy hallinnassa eikä kuormita</w:t>
      </w:r>
      <w:r w:rsidR="001310A9" w:rsidRPr="00DE720A">
        <w:rPr>
          <w:lang w:eastAsia="fi-FI"/>
        </w:rPr>
        <w:t>. Kokeilemisen</w:t>
      </w:r>
      <w:r w:rsidR="00F52135" w:rsidRPr="00DE720A">
        <w:rPr>
          <w:lang w:eastAsia="fi-FI"/>
        </w:rPr>
        <w:t xml:space="preserve"> jälkeen tiedetään</w:t>
      </w:r>
      <w:r w:rsidR="002B62A6" w:rsidRPr="00DE720A">
        <w:rPr>
          <w:lang w:eastAsia="fi-FI"/>
        </w:rPr>
        <w:t>, kannattaako palata ilmoittautumisee</w:t>
      </w:r>
      <w:r w:rsidR="00C11FE8" w:rsidRPr="00DE720A">
        <w:rPr>
          <w:lang w:eastAsia="fi-FI"/>
        </w:rPr>
        <w:t>n takaisin vahvemmin.</w:t>
      </w:r>
      <w:r w:rsidR="00F35A87">
        <w:rPr>
          <w:lang w:eastAsia="fi-FI"/>
        </w:rPr>
        <w:t xml:space="preserve"> Palataan tähän </w:t>
      </w:r>
      <w:r w:rsidR="00537BA0">
        <w:rPr>
          <w:lang w:eastAsia="fi-FI"/>
        </w:rPr>
        <w:t>syksyn ohjausryhmissä.</w:t>
      </w:r>
    </w:p>
    <w:p w14:paraId="3B2320AA" w14:textId="7201CBCC" w:rsidR="00537BA0" w:rsidRPr="00E87083" w:rsidRDefault="00537BA0" w:rsidP="00DE720A">
      <w:pPr>
        <w:rPr>
          <w:lang w:eastAsia="fi-FI"/>
        </w:rPr>
      </w:pPr>
      <w:proofErr w:type="spellStart"/>
      <w:r>
        <w:rPr>
          <w:lang w:eastAsia="fi-FI"/>
        </w:rPr>
        <w:t>Pikeboksityöpajoja</w:t>
      </w:r>
      <w:proofErr w:type="spellEnd"/>
      <w:r>
        <w:rPr>
          <w:lang w:eastAsia="fi-FI"/>
        </w:rPr>
        <w:t xml:space="preserve"> ei järjestetä tänä vuonna. Laitteet kiertävät ja niitä otetaan myös mukaan tiettyihin lähitilaisuuksiin.</w:t>
      </w:r>
    </w:p>
    <w:p w14:paraId="4D0F2CA7" w14:textId="77777777" w:rsidR="00E87083" w:rsidRDefault="00E87083" w:rsidP="00537BA0">
      <w:pPr>
        <w:pStyle w:val="Otsikko3"/>
        <w:rPr>
          <w:rFonts w:eastAsia="Times New Roman"/>
          <w:lang w:eastAsia="fi-FI"/>
        </w:rPr>
      </w:pPr>
      <w:proofErr w:type="spellStart"/>
      <w:r w:rsidRPr="00E87083">
        <w:rPr>
          <w:rFonts w:eastAsia="Times New Roman"/>
          <w:lang w:eastAsia="fi-FI"/>
        </w:rPr>
        <w:t>PiKe</w:t>
      </w:r>
      <w:proofErr w:type="spellEnd"/>
      <w:r w:rsidRPr="00E87083">
        <w:rPr>
          <w:rFonts w:eastAsia="Times New Roman"/>
          <w:lang w:eastAsia="fi-FI"/>
        </w:rPr>
        <w:t>-päivä ja mediasivistysprojekti</w:t>
      </w:r>
    </w:p>
    <w:p w14:paraId="04AFD401" w14:textId="26B5B10F" w:rsidR="006E76CA" w:rsidRPr="00E87083" w:rsidRDefault="006E76CA" w:rsidP="00537BA0">
      <w:pPr>
        <w:rPr>
          <w:lang w:eastAsia="fi-FI"/>
        </w:rPr>
      </w:pPr>
      <w:r>
        <w:rPr>
          <w:lang w:eastAsia="fi-FI"/>
        </w:rPr>
        <w:t xml:space="preserve">Esiteltiin </w:t>
      </w:r>
      <w:proofErr w:type="spellStart"/>
      <w:r>
        <w:rPr>
          <w:lang w:eastAsia="fi-FI"/>
        </w:rPr>
        <w:t>PiKe</w:t>
      </w:r>
      <w:proofErr w:type="spellEnd"/>
      <w:r>
        <w:rPr>
          <w:lang w:eastAsia="fi-FI"/>
        </w:rPr>
        <w:t>-päivän ohjelma</w:t>
      </w:r>
      <w:r w:rsidR="008B1FAA">
        <w:rPr>
          <w:lang w:eastAsia="fi-FI"/>
        </w:rPr>
        <w:t>luonnos, joka on tehty aiempien suunnittelujen ja keskustelujen yhteenvetojen pohjalta, sovitettuna kouluttajan tekemään tarjoukseen. Valikoidut n</w:t>
      </w:r>
      <w:r w:rsidR="00E719C7">
        <w:rPr>
          <w:lang w:eastAsia="fi-FI"/>
        </w:rPr>
        <w:t>äkökulmat ovat tärkeät</w:t>
      </w:r>
      <w:r w:rsidR="008B1FAA">
        <w:rPr>
          <w:lang w:eastAsia="fi-FI"/>
        </w:rPr>
        <w:t xml:space="preserve"> ja sisältöä on suunniteltu jo </w:t>
      </w:r>
      <w:r w:rsidR="00AF1A84">
        <w:rPr>
          <w:lang w:eastAsia="fi-FI"/>
        </w:rPr>
        <w:t>Niinan kanssa. Suunnittelua jatketaan mediasivistysprojektin työryhmän kanssa</w:t>
      </w:r>
      <w:r w:rsidR="00E7467E">
        <w:rPr>
          <w:lang w:eastAsia="fi-FI"/>
        </w:rPr>
        <w:t xml:space="preserve">. Hyvä että tarjotaan mieluummin työkaluja navigointiin kuin </w:t>
      </w:r>
      <w:r w:rsidR="0066573E">
        <w:rPr>
          <w:lang w:eastAsia="fi-FI"/>
        </w:rPr>
        <w:t>suoria asemoitumisia</w:t>
      </w:r>
      <w:r w:rsidR="00AF1A84">
        <w:rPr>
          <w:lang w:eastAsia="fi-FI"/>
        </w:rPr>
        <w:t>. Myöskään kokopäivän mittaisia kalvosulkeisia ei ole tiedossa, vaan pääpaino on keskustelemisessa ja yhteisissä pohdinnoissa joko kouluttajan tai projektiryhmän ohjaamana.</w:t>
      </w:r>
    </w:p>
    <w:p w14:paraId="5A30EEDD" w14:textId="77777777" w:rsidR="00E87083" w:rsidRDefault="00E87083" w:rsidP="00AF1A84">
      <w:pPr>
        <w:pStyle w:val="Otsikko3"/>
        <w:rPr>
          <w:rFonts w:eastAsia="Times New Roman"/>
          <w:lang w:eastAsia="fi-FI"/>
        </w:rPr>
      </w:pPr>
      <w:proofErr w:type="spellStart"/>
      <w:r w:rsidRPr="00E87083">
        <w:rPr>
          <w:rFonts w:eastAsia="Times New Roman"/>
          <w:lang w:eastAsia="fi-FI"/>
        </w:rPr>
        <w:t>Ad</w:t>
      </w:r>
      <w:proofErr w:type="spellEnd"/>
      <w:r w:rsidRPr="00E87083">
        <w:rPr>
          <w:rFonts w:eastAsia="Times New Roman"/>
          <w:lang w:eastAsia="fi-FI"/>
        </w:rPr>
        <w:t xml:space="preserve"> hoc -nostot ja Tilaa osaaminen kirjastoosi -toteutumat</w:t>
      </w:r>
    </w:p>
    <w:p w14:paraId="598EF812" w14:textId="613DB788" w:rsidR="00AC4A6E" w:rsidRPr="00E87083" w:rsidRDefault="00AC4A6E" w:rsidP="008B2A4E">
      <w:pPr>
        <w:rPr>
          <w:lang w:eastAsia="fi-FI"/>
        </w:rPr>
      </w:pPr>
      <w:r>
        <w:rPr>
          <w:lang w:eastAsia="fi-FI"/>
        </w:rPr>
        <w:t>Kouluttajana toimimiseen hyvä kannustaa</w:t>
      </w:r>
      <w:r w:rsidR="008B2A4E">
        <w:rPr>
          <w:lang w:eastAsia="fi-FI"/>
        </w:rPr>
        <w:t xml:space="preserve"> henkilöstöä</w:t>
      </w:r>
      <w:r>
        <w:rPr>
          <w:lang w:eastAsia="fi-FI"/>
        </w:rPr>
        <w:t>, koska tilaisuuksia</w:t>
      </w:r>
      <w:r w:rsidR="008B2A4E">
        <w:rPr>
          <w:lang w:eastAsia="fi-FI"/>
        </w:rPr>
        <w:t xml:space="preserve"> oman osaamisen jakamiseen</w:t>
      </w:r>
      <w:r>
        <w:rPr>
          <w:lang w:eastAsia="fi-FI"/>
        </w:rPr>
        <w:t xml:space="preserve"> on lopulta </w:t>
      </w:r>
      <w:proofErr w:type="spellStart"/>
      <w:r>
        <w:rPr>
          <w:lang w:eastAsia="fi-FI"/>
        </w:rPr>
        <w:t>verrattaen</w:t>
      </w:r>
      <w:proofErr w:type="spellEnd"/>
      <w:r>
        <w:rPr>
          <w:lang w:eastAsia="fi-FI"/>
        </w:rPr>
        <w:t xml:space="preserve"> vähän</w:t>
      </w:r>
      <w:r w:rsidR="008B2A4E">
        <w:rPr>
          <w:lang w:eastAsia="fi-FI"/>
        </w:rPr>
        <w:t>. K</w:t>
      </w:r>
      <w:r w:rsidR="00E02538">
        <w:rPr>
          <w:lang w:eastAsia="fi-FI"/>
        </w:rPr>
        <w:t>ouluttajana toimiminen hyödyttää osaamista</w:t>
      </w:r>
      <w:r w:rsidR="00B8137F">
        <w:rPr>
          <w:lang w:eastAsia="fi-FI"/>
        </w:rPr>
        <w:t xml:space="preserve">. Yhteiset linjaukset </w:t>
      </w:r>
      <w:r w:rsidR="008B2A4E">
        <w:rPr>
          <w:lang w:eastAsia="fi-FI"/>
        </w:rPr>
        <w:t>kirjastojen</w:t>
      </w:r>
      <w:r w:rsidR="00B8137F">
        <w:rPr>
          <w:lang w:eastAsia="fi-FI"/>
        </w:rPr>
        <w:t xml:space="preserve"> sisällä on tärkeitä</w:t>
      </w:r>
      <w:r w:rsidR="00166030">
        <w:rPr>
          <w:lang w:eastAsia="fi-FI"/>
        </w:rPr>
        <w:t>, jos tarvitsee tehdä valintoja</w:t>
      </w:r>
      <w:r w:rsidR="008B2A4E">
        <w:rPr>
          <w:lang w:eastAsia="fi-FI"/>
        </w:rPr>
        <w:t xml:space="preserve"> tai resurssit ovat tiukalla samalla kun pyritään huomioimaan tasapuolinen mahdollisuus jakaa omaa osaamistaan AKE-koulutuksissa puheenvuoroissa</w:t>
      </w:r>
      <w:r w:rsidR="00166030">
        <w:rPr>
          <w:lang w:eastAsia="fi-FI"/>
        </w:rPr>
        <w:t>. Osaamista on tärkeä jakaa</w:t>
      </w:r>
      <w:r w:rsidR="003107BB">
        <w:rPr>
          <w:lang w:eastAsia="fi-FI"/>
        </w:rPr>
        <w:t xml:space="preserve">: </w:t>
      </w:r>
      <w:r w:rsidR="008B2A4E">
        <w:rPr>
          <w:lang w:eastAsia="fi-FI"/>
        </w:rPr>
        <w:t xml:space="preserve">kirjastoissa </w:t>
      </w:r>
      <w:r w:rsidR="00166030">
        <w:rPr>
          <w:lang w:eastAsia="fi-FI"/>
        </w:rPr>
        <w:t>on esiintymiskykyisiä henkilöitä</w:t>
      </w:r>
      <w:r w:rsidR="004C5B25">
        <w:rPr>
          <w:lang w:eastAsia="fi-FI"/>
        </w:rPr>
        <w:t xml:space="preserve"> ja osaamista. Korvausasiat täytyy keskustella erikseen</w:t>
      </w:r>
      <w:r w:rsidR="008B2A4E">
        <w:rPr>
          <w:lang w:eastAsia="fi-FI"/>
        </w:rPr>
        <w:t>, jos</w:t>
      </w:r>
      <w:r w:rsidR="003107BB">
        <w:rPr>
          <w:lang w:eastAsia="fi-FI"/>
        </w:rPr>
        <w:t xml:space="preserve"> kouluttajana ei ole mahdollisuutta toimia osana työnkuvaa</w:t>
      </w:r>
      <w:r w:rsidR="00D213D6">
        <w:rPr>
          <w:lang w:eastAsia="fi-FI"/>
        </w:rPr>
        <w:t>, omatoimimahdollisuus</w:t>
      </w:r>
      <w:r w:rsidR="003107BB">
        <w:rPr>
          <w:lang w:eastAsia="fi-FI"/>
        </w:rPr>
        <w:t xml:space="preserve"> on</w:t>
      </w:r>
      <w:r w:rsidR="00D213D6">
        <w:rPr>
          <w:lang w:eastAsia="fi-FI"/>
        </w:rPr>
        <w:t xml:space="preserve"> hyödynnettäv</w:t>
      </w:r>
      <w:r w:rsidR="003107BB">
        <w:rPr>
          <w:lang w:eastAsia="fi-FI"/>
        </w:rPr>
        <w:t>issä</w:t>
      </w:r>
      <w:r w:rsidR="00D213D6">
        <w:rPr>
          <w:lang w:eastAsia="fi-FI"/>
        </w:rPr>
        <w:t xml:space="preserve"> myös</w:t>
      </w:r>
      <w:r w:rsidR="003107BB">
        <w:rPr>
          <w:lang w:eastAsia="fi-FI"/>
        </w:rPr>
        <w:t xml:space="preserve"> pienemmissä kirjastoissa</w:t>
      </w:r>
      <w:r w:rsidR="00D213D6">
        <w:rPr>
          <w:lang w:eastAsia="fi-FI"/>
        </w:rPr>
        <w:t>.</w:t>
      </w:r>
    </w:p>
    <w:p w14:paraId="22487937" w14:textId="77777777" w:rsidR="00E87083" w:rsidRDefault="00E87083" w:rsidP="00D35743">
      <w:pPr>
        <w:pStyle w:val="Eivli"/>
        <w:rPr>
          <w:rFonts w:eastAsia="Times New Roman"/>
          <w:lang w:eastAsia="fi-FI"/>
        </w:rPr>
      </w:pPr>
      <w:proofErr w:type="gramStart"/>
      <w:r w:rsidRPr="00E87083">
        <w:rPr>
          <w:rFonts w:eastAsia="Times New Roman"/>
          <w:lang w:eastAsia="fi-FI"/>
        </w:rPr>
        <w:t>Klo 13.45-14</w:t>
      </w:r>
      <w:proofErr w:type="gramEnd"/>
      <w:r w:rsidRPr="00E87083">
        <w:rPr>
          <w:rFonts w:eastAsia="Times New Roman"/>
          <w:lang w:eastAsia="fi-FI"/>
        </w:rPr>
        <w:t xml:space="preserve"> Keskusteltavaksi AKE-tilastomalli 2025- (kunta- ja kimppakohtaisia esitystapoja)</w:t>
      </w:r>
    </w:p>
    <w:p w14:paraId="29EA44AC" w14:textId="510E5FB5" w:rsidR="00D35743" w:rsidRPr="00E87083" w:rsidRDefault="00D35743" w:rsidP="00D35743">
      <w:pPr>
        <w:rPr>
          <w:lang w:eastAsia="fi-FI"/>
        </w:rPr>
      </w:pPr>
      <w:r>
        <w:rPr>
          <w:lang w:eastAsia="fi-FI"/>
        </w:rPr>
        <w:t xml:space="preserve">Juli esitteli Asiakastyön tarjottimen tilastomallin diaesityksen linkkien kautta. Malli katsottiin hyväksi, joten sitä voidaan alkaa käyttää laajemmin. Olennaista on </w:t>
      </w:r>
      <w:r w:rsidR="00CF71F0">
        <w:rPr>
          <w:lang w:eastAsia="fi-FI"/>
        </w:rPr>
        <w:t xml:space="preserve">kirjata avoimesti, mitä puutteita ja mahdollisuuksia tilastossa on. Ensi ohjausryhmään koostetaan ensimmäinen kunta- ja kimppakohtainen kooste </w:t>
      </w:r>
      <w:r w:rsidR="00E33DB3">
        <w:rPr>
          <w:lang w:eastAsia="fi-FI"/>
        </w:rPr>
        <w:t xml:space="preserve">kevään tilaisuuksien osallistumisista. Päätetään sen yhteydessä, millä lailla ja useudella raportointia </w:t>
      </w:r>
      <w:r w:rsidR="00B24AC3">
        <w:rPr>
          <w:lang w:eastAsia="fi-FI"/>
        </w:rPr>
        <w:t xml:space="preserve">tehdään ja kenelle. Nollalukuja on hyvä seurata niiden kuntien kohdalla, jossa osallistumismahdollisuuksia jätetään hyödyntämättä. </w:t>
      </w:r>
      <w:r w:rsidR="00E050B6">
        <w:rPr>
          <w:lang w:eastAsia="fi-FI"/>
        </w:rPr>
        <w:t>Yhden hengen kirjastojen nollalukujen seuraaminen tällä tavoin ei ole yhtä tarkoituksenmukaista.</w:t>
      </w:r>
    </w:p>
    <w:p w14:paraId="515F0028" w14:textId="3D2C66F9" w:rsidR="00E87083" w:rsidRPr="00E87083" w:rsidRDefault="00E87083" w:rsidP="00E050B6">
      <w:pPr>
        <w:pStyle w:val="Eivli"/>
        <w:rPr>
          <w:rFonts w:eastAsia="Times New Roman"/>
          <w:lang w:eastAsia="fi-FI"/>
        </w:rPr>
      </w:pPr>
      <w:proofErr w:type="gramStart"/>
      <w:r w:rsidRPr="00E87083">
        <w:rPr>
          <w:rFonts w:eastAsia="Times New Roman"/>
          <w:lang w:eastAsia="fi-FI"/>
        </w:rPr>
        <w:t>Klo 14-14.15</w:t>
      </w:r>
      <w:proofErr w:type="gramEnd"/>
      <w:r w:rsidRPr="00E87083">
        <w:rPr>
          <w:rFonts w:eastAsia="Times New Roman"/>
          <w:lang w:eastAsia="fi-FI"/>
        </w:rPr>
        <w:t xml:space="preserve"> Tauko </w:t>
      </w:r>
      <w:r w:rsidR="00AC4A6E">
        <w:rPr>
          <w:rFonts w:eastAsia="Times New Roman"/>
          <w:lang w:eastAsia="fi-FI"/>
        </w:rPr>
        <w:t>(pidettiin klo 14.08-14.14)</w:t>
      </w:r>
    </w:p>
    <w:p w14:paraId="4495DBD1" w14:textId="77777777" w:rsidR="00E87083" w:rsidRPr="00E87083" w:rsidRDefault="00E87083" w:rsidP="00E050B6">
      <w:pPr>
        <w:pStyle w:val="Eivli"/>
        <w:rPr>
          <w:rFonts w:eastAsia="Times New Roman"/>
          <w:lang w:eastAsia="fi-FI"/>
        </w:rPr>
      </w:pPr>
      <w:proofErr w:type="gramStart"/>
      <w:r w:rsidRPr="00E87083">
        <w:rPr>
          <w:rFonts w:eastAsia="Times New Roman"/>
          <w:lang w:eastAsia="fi-FI"/>
        </w:rPr>
        <w:t>Klo 14.15-14.30</w:t>
      </w:r>
      <w:proofErr w:type="gramEnd"/>
      <w:r w:rsidRPr="00E87083">
        <w:rPr>
          <w:rFonts w:eastAsia="Times New Roman"/>
          <w:lang w:eastAsia="fi-FI"/>
        </w:rPr>
        <w:t xml:space="preserve"> Johtajaverkoston ja kimppojen strategiatyön tilanne</w:t>
      </w:r>
    </w:p>
    <w:p w14:paraId="441EC03C" w14:textId="77777777" w:rsidR="00E87083" w:rsidRDefault="00E87083" w:rsidP="00E050B6">
      <w:pPr>
        <w:pStyle w:val="Otsikko3"/>
        <w:rPr>
          <w:rFonts w:eastAsia="Times New Roman"/>
          <w:lang w:eastAsia="fi-FI"/>
        </w:rPr>
      </w:pPr>
      <w:r w:rsidRPr="00E87083">
        <w:rPr>
          <w:rFonts w:eastAsia="Times New Roman"/>
          <w:lang w:eastAsia="fi-FI"/>
        </w:rPr>
        <w:t>Syyspäivien teema, kouluttaja ja ohjelma</w:t>
      </w:r>
    </w:p>
    <w:p w14:paraId="1C64CEA5" w14:textId="43425C03" w:rsidR="00E050B6" w:rsidRPr="00E050B6" w:rsidRDefault="00E050B6" w:rsidP="00E050B6">
      <w:pPr>
        <w:rPr>
          <w:lang w:eastAsia="fi-FI"/>
        </w:rPr>
      </w:pPr>
      <w:r>
        <w:rPr>
          <w:lang w:eastAsia="fi-FI"/>
        </w:rPr>
        <w:t>Johtamispäivien ilmoittautuminen on auki, toivottavasti kaikki pääsevät mukaan.</w:t>
      </w:r>
    </w:p>
    <w:p w14:paraId="6AC1996F" w14:textId="77777777" w:rsidR="00E87083" w:rsidRDefault="00E87083" w:rsidP="00E050B6">
      <w:pPr>
        <w:pStyle w:val="Otsikko3"/>
        <w:rPr>
          <w:rFonts w:eastAsia="Times New Roman"/>
          <w:lang w:eastAsia="fi-FI"/>
        </w:rPr>
      </w:pPr>
      <w:r w:rsidRPr="00E87083">
        <w:rPr>
          <w:rFonts w:eastAsia="Times New Roman"/>
          <w:lang w:eastAsia="fi-FI"/>
        </w:rPr>
        <w:t>Kehittämiskirjaston roolit kimppojen toimintasuunnitelmissa</w:t>
      </w:r>
    </w:p>
    <w:p w14:paraId="6E4FD98B" w14:textId="59431ECF" w:rsidR="00FE15ED" w:rsidRPr="00FE15ED" w:rsidRDefault="0096692B" w:rsidP="00FE15ED">
      <w:pPr>
        <w:rPr>
          <w:lang w:eastAsia="fi-FI"/>
        </w:rPr>
      </w:pPr>
      <w:r w:rsidRPr="00FE15ED">
        <w:rPr>
          <w:lang w:eastAsia="fi-FI"/>
        </w:rPr>
        <w:t>Isommassa mi</w:t>
      </w:r>
      <w:r w:rsidR="00E050B6" w:rsidRPr="00FE15ED">
        <w:rPr>
          <w:lang w:eastAsia="fi-FI"/>
        </w:rPr>
        <w:t>ttakaavassa</w:t>
      </w:r>
      <w:r w:rsidR="00A019FE" w:rsidRPr="00FE15ED">
        <w:rPr>
          <w:lang w:eastAsia="fi-FI"/>
        </w:rPr>
        <w:t xml:space="preserve"> tapahtuvalla toiminnalla on AKE-ulottuvuus, oli kyse sitten erilaisista hankkeista, yhteisestä toimintakulttuurista, järjestelmäosaamisesta, tiedonvälityksestä ja osaamisen kehittämisestä yhdessä </w:t>
      </w:r>
      <w:r w:rsidR="003C6393" w:rsidRPr="00FE15ED">
        <w:rPr>
          <w:lang w:eastAsia="fi-FI"/>
        </w:rPr>
        <w:t xml:space="preserve">vuoropuheluna henkilöstön kanssa. AKE-toiminta sijoittuu kimppojen taustalle, tästä syystä tärkeä </w:t>
      </w:r>
      <w:r w:rsidR="00FE6F50" w:rsidRPr="00FE15ED">
        <w:rPr>
          <w:lang w:eastAsia="fi-FI"/>
        </w:rPr>
        <w:t>tuoda kahden kimpan puolelle sekä paikkoja keskustella, että oikea-aikaista tiedonjakoa ennen ja jälkeen keskustelumahdollisuuksien.</w:t>
      </w:r>
    </w:p>
    <w:p w14:paraId="712C5CA7" w14:textId="437B51E8" w:rsidR="00FE15ED" w:rsidRPr="00E87083" w:rsidRDefault="00FE15ED" w:rsidP="00FE15ED">
      <w:pPr>
        <w:rPr>
          <w:lang w:eastAsia="fi-FI"/>
        </w:rPr>
      </w:pPr>
      <w:r w:rsidRPr="00FE15ED">
        <w:rPr>
          <w:lang w:eastAsia="fi-FI"/>
        </w:rPr>
        <w:t xml:space="preserve">Kumpikin kimppa tavoittelee yhteistä ymmärrystä siitä, mikä on kimpan ja mikä </w:t>
      </w:r>
      <w:proofErr w:type="spellStart"/>
      <w:r w:rsidRPr="00FE15ED">
        <w:rPr>
          <w:lang w:eastAsia="fi-FI"/>
        </w:rPr>
        <w:t>AKEn</w:t>
      </w:r>
      <w:proofErr w:type="spellEnd"/>
      <w:r w:rsidRPr="00FE15ED">
        <w:rPr>
          <w:lang w:eastAsia="fi-FI"/>
        </w:rPr>
        <w:t xml:space="preserve"> tehtävä.</w:t>
      </w:r>
      <w:r w:rsidR="00E72A23">
        <w:rPr>
          <w:lang w:eastAsia="fi-FI"/>
        </w:rPr>
        <w:t xml:space="preserve"> </w:t>
      </w:r>
      <w:proofErr w:type="spellStart"/>
      <w:r w:rsidR="00E72A23">
        <w:rPr>
          <w:lang w:eastAsia="fi-FI"/>
        </w:rPr>
        <w:t>Julin</w:t>
      </w:r>
      <w:proofErr w:type="spellEnd"/>
      <w:r w:rsidR="00E72A23">
        <w:rPr>
          <w:lang w:eastAsia="fi-FI"/>
        </w:rPr>
        <w:t xml:space="preserve"> esittelemä kolmen kohdan jäsennys oli riittävä keskustelulle tässä ohjausryhmässä. Keskustelua ja ehdotuksen käsittelyä jatketaan ensin AKE-tiimikokouksessa 6.3., sitten Keski-kimpan osalta 7.3., </w:t>
      </w:r>
      <w:proofErr w:type="spellStart"/>
      <w:r w:rsidR="00E72A23">
        <w:rPr>
          <w:lang w:eastAsia="fi-FI"/>
        </w:rPr>
        <w:t>PIKIn</w:t>
      </w:r>
      <w:proofErr w:type="spellEnd"/>
      <w:r w:rsidR="00E72A23">
        <w:rPr>
          <w:lang w:eastAsia="fi-FI"/>
        </w:rPr>
        <w:t xml:space="preserve"> </w:t>
      </w:r>
      <w:proofErr w:type="spellStart"/>
      <w:r w:rsidR="00E72A23">
        <w:rPr>
          <w:lang w:eastAsia="fi-FI"/>
        </w:rPr>
        <w:t>varyssa</w:t>
      </w:r>
      <w:proofErr w:type="spellEnd"/>
      <w:r w:rsidR="00E72A23">
        <w:rPr>
          <w:lang w:eastAsia="fi-FI"/>
        </w:rPr>
        <w:t xml:space="preserve"> ja </w:t>
      </w:r>
      <w:proofErr w:type="spellStart"/>
      <w:r w:rsidR="00E72A23">
        <w:rPr>
          <w:lang w:eastAsia="fi-FI"/>
        </w:rPr>
        <w:t>ohryssa</w:t>
      </w:r>
      <w:proofErr w:type="spellEnd"/>
      <w:r w:rsidR="00E72A23">
        <w:rPr>
          <w:lang w:eastAsia="fi-FI"/>
        </w:rPr>
        <w:t xml:space="preserve"> kevään aikana ja syksyn Keski-</w:t>
      </w:r>
      <w:proofErr w:type="spellStart"/>
      <w:r w:rsidR="00E72A23">
        <w:rPr>
          <w:lang w:eastAsia="fi-FI"/>
        </w:rPr>
        <w:t>ohryssa</w:t>
      </w:r>
      <w:proofErr w:type="spellEnd"/>
      <w:r w:rsidR="00E72A23">
        <w:rPr>
          <w:lang w:eastAsia="fi-FI"/>
        </w:rPr>
        <w:t>.</w:t>
      </w:r>
      <w:r w:rsidR="00A3423D">
        <w:rPr>
          <w:lang w:eastAsia="fi-FI"/>
        </w:rPr>
        <w:t xml:space="preserve"> Kun käytännöt on sovittu, ne kirjataan mukaan kimppojen toimintadokumentteihin kimpan päätöksenteon ja rakenteen kannalta soveltuvalla tavalla.</w:t>
      </w:r>
    </w:p>
    <w:p w14:paraId="202816C9" w14:textId="77777777" w:rsidR="00E87083" w:rsidRDefault="00E87083" w:rsidP="005F2392">
      <w:pPr>
        <w:pStyle w:val="Otsikko3"/>
        <w:rPr>
          <w:rFonts w:eastAsia="Times New Roman"/>
          <w:lang w:eastAsia="fi-FI"/>
        </w:rPr>
      </w:pPr>
      <w:r w:rsidRPr="00E87083">
        <w:rPr>
          <w:rFonts w:eastAsia="Times New Roman"/>
          <w:lang w:eastAsia="fi-FI"/>
        </w:rPr>
        <w:t>AVI-yhteistyön muodot </w:t>
      </w:r>
    </w:p>
    <w:p w14:paraId="1B0DE208" w14:textId="3BCE4DA7" w:rsidR="005F2392" w:rsidRPr="005F2392" w:rsidRDefault="005F2392" w:rsidP="005F2392">
      <w:pPr>
        <w:rPr>
          <w:lang w:eastAsia="fi-FI"/>
        </w:rPr>
      </w:pPr>
      <w:r>
        <w:rPr>
          <w:lang w:eastAsia="fi-FI"/>
        </w:rPr>
        <w:t>Ei kirjattavaa.</w:t>
      </w:r>
    </w:p>
    <w:p w14:paraId="3CFEE03B" w14:textId="77777777" w:rsidR="00E87083" w:rsidRDefault="00E87083" w:rsidP="005F2392">
      <w:pPr>
        <w:pStyle w:val="Otsikko3"/>
        <w:rPr>
          <w:rFonts w:eastAsia="Times New Roman"/>
          <w:lang w:eastAsia="fi-FI"/>
        </w:rPr>
      </w:pPr>
      <w:r w:rsidRPr="00E87083">
        <w:rPr>
          <w:rFonts w:eastAsia="Times New Roman"/>
          <w:lang w:eastAsia="fi-FI"/>
        </w:rPr>
        <w:t>kohti kolmivuotissuunnitelmaa</w:t>
      </w:r>
    </w:p>
    <w:p w14:paraId="7F316790" w14:textId="77F54590" w:rsidR="005F2392" w:rsidRPr="005F2392" w:rsidRDefault="005F2392" w:rsidP="005F2392">
      <w:pPr>
        <w:rPr>
          <w:lang w:eastAsia="fi-FI"/>
        </w:rPr>
      </w:pPr>
      <w:r>
        <w:rPr>
          <w:lang w:eastAsia="fi-FI"/>
        </w:rPr>
        <w:t>Tavoitellaan PIKI- ja Keski-strategioihin kirjattavien kehittämistoimenpiteiden kautta sitä, että AKE voi systemaattisemmin koota yhteen useamman vuoden osaamisen kehittämisen painopisteitä eri tasoisten tarpeiden mukaan. Linkittyy myös AKE-arviointidokumenttiin, joka käydään läpi seuraavassa ohjausryhmässä.</w:t>
      </w:r>
    </w:p>
    <w:p w14:paraId="18ED0EA7" w14:textId="77777777" w:rsidR="00E87083" w:rsidRDefault="00E87083" w:rsidP="005F2392">
      <w:pPr>
        <w:pStyle w:val="Eivli"/>
        <w:rPr>
          <w:rFonts w:eastAsia="Times New Roman"/>
          <w:lang w:eastAsia="fi-FI"/>
        </w:rPr>
      </w:pPr>
      <w:proofErr w:type="gramStart"/>
      <w:r w:rsidRPr="00E87083">
        <w:rPr>
          <w:rFonts w:eastAsia="Times New Roman"/>
          <w:lang w:eastAsia="fi-FI"/>
        </w:rPr>
        <w:t>Klo 14.30-14.45</w:t>
      </w:r>
      <w:proofErr w:type="gramEnd"/>
      <w:r w:rsidRPr="00E87083">
        <w:rPr>
          <w:rFonts w:eastAsia="Times New Roman"/>
          <w:lang w:eastAsia="fi-FI"/>
        </w:rPr>
        <w:t xml:space="preserve"> Muiden verkostojen kuulumiset</w:t>
      </w:r>
    </w:p>
    <w:p w14:paraId="63E212FA" w14:textId="733B83EF" w:rsidR="00527CB4" w:rsidRPr="00E87083" w:rsidRDefault="00527CB4" w:rsidP="00527CB4">
      <w:pPr>
        <w:rPr>
          <w:lang w:eastAsia="fi-FI"/>
        </w:rPr>
      </w:pPr>
      <w:r>
        <w:rPr>
          <w:lang w:eastAsia="fi-FI"/>
        </w:rPr>
        <w:t>Ei kirjattavaa</w:t>
      </w:r>
    </w:p>
    <w:p w14:paraId="5957E0A0" w14:textId="77777777" w:rsidR="00E87083" w:rsidRDefault="00E87083" w:rsidP="00527CB4">
      <w:pPr>
        <w:pStyle w:val="Eivli"/>
        <w:rPr>
          <w:rFonts w:eastAsia="Times New Roman"/>
          <w:lang w:eastAsia="fi-FI"/>
        </w:rPr>
      </w:pPr>
      <w:proofErr w:type="gramStart"/>
      <w:r w:rsidRPr="00E87083">
        <w:rPr>
          <w:rFonts w:eastAsia="Times New Roman"/>
          <w:lang w:eastAsia="fi-FI"/>
        </w:rPr>
        <w:t>Klo 14.45-15</w:t>
      </w:r>
      <w:proofErr w:type="gramEnd"/>
      <w:r w:rsidRPr="00E87083">
        <w:rPr>
          <w:rFonts w:eastAsia="Times New Roman"/>
          <w:lang w:eastAsia="fi-FI"/>
        </w:rPr>
        <w:t xml:space="preserve"> Muita asioita ja seuraavan lähikokouksen speksit</w:t>
      </w:r>
    </w:p>
    <w:p w14:paraId="19904AE0" w14:textId="1A12F5CF" w:rsidR="00E87083" w:rsidRPr="00E87083" w:rsidRDefault="00527CB4" w:rsidP="00595A69">
      <w:pPr>
        <w:rPr>
          <w:lang w:eastAsia="fi-FI"/>
        </w:rPr>
      </w:pPr>
      <w:r>
        <w:rPr>
          <w:lang w:eastAsia="fi-FI"/>
        </w:rPr>
        <w:t xml:space="preserve">Ei </w:t>
      </w:r>
      <w:r w:rsidR="00595A69">
        <w:rPr>
          <w:lang w:eastAsia="fi-FI"/>
        </w:rPr>
        <w:t>kirjattavaa, diassa olennaiset tiedot.</w:t>
      </w:r>
    </w:p>
    <w:p w14:paraId="4F9520EE" w14:textId="77777777" w:rsidR="00E87083" w:rsidRPr="00E87083" w:rsidRDefault="00E87083" w:rsidP="00E8708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i-FI"/>
        </w:rPr>
      </w:pPr>
    </w:p>
    <w:p w14:paraId="3505DA65" w14:textId="342E12F1" w:rsidR="004A77E2" w:rsidRPr="00E87083" w:rsidRDefault="004A77E2" w:rsidP="00E87083"/>
    <w:sectPr w:rsidR="004A77E2" w:rsidRPr="00E87083" w:rsidSect="000061CA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1417" w:right="1134" w:bottom="1417" w:left="1134" w:header="708" w:footer="283" w:gutter="0"/>
      <w:pgNumType w:chapStyle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9B1AB9" w14:textId="77777777" w:rsidR="001F5C0F" w:rsidRDefault="001F5C0F" w:rsidP="00FF7EC8">
      <w:pPr>
        <w:spacing w:after="0" w:line="240" w:lineRule="auto"/>
      </w:pPr>
      <w:r>
        <w:separator/>
      </w:r>
    </w:p>
  </w:endnote>
  <w:endnote w:type="continuationSeparator" w:id="0">
    <w:p w14:paraId="68A9DED3" w14:textId="77777777" w:rsidR="001F5C0F" w:rsidRDefault="001F5C0F" w:rsidP="00FF7EC8">
      <w:pPr>
        <w:spacing w:after="0" w:line="240" w:lineRule="auto"/>
      </w:pPr>
      <w:r>
        <w:continuationSeparator/>
      </w:r>
    </w:p>
  </w:endnote>
  <w:endnote w:type="continuationNotice" w:id="1">
    <w:p w14:paraId="4DE667BA" w14:textId="77777777" w:rsidR="001F5C0F" w:rsidRDefault="001F5C0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Fira Mono">
    <w:panose1 w:val="020B0509050000020004"/>
    <w:charset w:val="00"/>
    <w:family w:val="modern"/>
    <w:pitch w:val="fixed"/>
    <w:sig w:usb0="40000287" w:usb1="02003801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B2CD4F" w14:textId="77777777" w:rsidR="007A53E2" w:rsidRDefault="003529B6">
    <w:pPr>
      <w:pStyle w:val="Alatunniste"/>
    </w:pPr>
    <w:r>
      <w:rPr>
        <w:noProof/>
      </w:rPr>
      <w:ptab w:relativeTo="margin" w:alignment="left" w:leader="none"/>
    </w:r>
    <w:r w:rsidR="007A53E2">
      <w:rPr>
        <w:noProof/>
      </w:rPr>
      <w:drawing>
        <wp:inline distT="0" distB="0" distL="0" distR="0" wp14:anchorId="084E6F19" wp14:editId="4408BA9E">
          <wp:extent cx="1866900" cy="615748"/>
          <wp:effectExtent l="0" t="0" r="0" b="0"/>
          <wp:docPr id="35" name="Picture 35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9282" cy="623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ptab w:relativeTo="margin" w:alignment="right" w:leader="none"/>
    </w:r>
    <w:r>
      <w:rPr>
        <w:noProof/>
      </w:rPr>
      <w:drawing>
        <wp:inline distT="0" distB="0" distL="0" distR="0" wp14:anchorId="1DEC2381" wp14:editId="071AD91E">
          <wp:extent cx="886625" cy="885825"/>
          <wp:effectExtent l="0" t="0" r="8890" b="0"/>
          <wp:docPr id="36" name="Picture 36" descr="A picture containing text, 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text, sig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7922" cy="897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06376D" w14:textId="77777777" w:rsidR="001F5C0F" w:rsidRDefault="001F5C0F" w:rsidP="00FF7EC8">
      <w:pPr>
        <w:spacing w:after="0" w:line="240" w:lineRule="auto"/>
      </w:pPr>
      <w:r>
        <w:separator/>
      </w:r>
    </w:p>
  </w:footnote>
  <w:footnote w:type="continuationSeparator" w:id="0">
    <w:p w14:paraId="0C5226A5" w14:textId="77777777" w:rsidR="001F5C0F" w:rsidRDefault="001F5C0F" w:rsidP="00FF7EC8">
      <w:pPr>
        <w:spacing w:after="0" w:line="240" w:lineRule="auto"/>
      </w:pPr>
      <w:r>
        <w:continuationSeparator/>
      </w:r>
    </w:p>
  </w:footnote>
  <w:footnote w:type="continuationNotice" w:id="1">
    <w:p w14:paraId="34FDCC30" w14:textId="77777777" w:rsidR="001F5C0F" w:rsidRDefault="001F5C0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248277" w14:textId="126AB264" w:rsidR="0013238A" w:rsidRDefault="00E97E2E">
    <w:pPr>
      <w:pStyle w:val="Yltunniste"/>
    </w:pPr>
    <w:r>
      <w:rPr>
        <w:noProof/>
      </w:rPr>
    </w:r>
    <w:r w:rsidR="00E97E2E">
      <w:rPr>
        <w:noProof/>
      </w:rPr>
      <w:pict w14:anchorId="6E1AD5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1563" o:spid="_x0000_s1027" type="#_x0000_t75" alt="" style="position:absolute;margin-left:0;margin-top:0;width:654.95pt;height:926.05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_taus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15D0E" w14:textId="65C92087" w:rsidR="0013238A" w:rsidRDefault="00E97E2E">
    <w:pPr>
      <w:pStyle w:val="Yltunniste"/>
      <w:rPr>
        <w:noProof/>
      </w:rPr>
    </w:pPr>
    <w:r>
      <w:rPr>
        <w:noProof/>
      </w:rPr>
      <w:drawing>
        <wp:anchor distT="0" distB="0" distL="114300" distR="114300" simplePos="0" relativeHeight="251658242" behindDoc="1" locked="0" layoutInCell="0" allowOverlap="1" wp14:anchorId="78B9CA1A" wp14:editId="224173C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8317865" cy="11760835"/>
          <wp:effectExtent l="0" t="0" r="635" b="0"/>
          <wp:wrapNone/>
          <wp:docPr id="2" name="WordPictureWatermark703156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703156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7865" cy="11760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67CB9">
      <w:rPr>
        <w:noProof/>
      </w:rPr>
      <w:t>PiKe-ohjausryhmä</w:t>
    </w:r>
    <w:r w:rsidR="00F52A3C">
      <w:rPr>
        <w:noProof/>
      </w:rPr>
      <w:tab/>
    </w:r>
    <w:r w:rsidR="00F52A3C">
      <w:rPr>
        <w:noProof/>
      </w:rPr>
      <w:tab/>
    </w:r>
    <w:r w:rsidR="00F52A3C">
      <w:rPr>
        <w:noProof/>
      </w:rPr>
      <w:fldChar w:fldCharType="begin"/>
    </w:r>
    <w:r w:rsidR="00F52A3C">
      <w:rPr>
        <w:noProof/>
      </w:rPr>
      <w:instrText>PAGE   \* MERGEFORMAT</w:instrText>
    </w:r>
    <w:r w:rsidR="00F52A3C">
      <w:rPr>
        <w:noProof/>
      </w:rPr>
      <w:fldChar w:fldCharType="separate"/>
    </w:r>
    <w:r w:rsidR="00F52A3C">
      <w:rPr>
        <w:noProof/>
      </w:rPr>
      <w:t>1</w:t>
    </w:r>
    <w:r w:rsidR="00F52A3C">
      <w:rPr>
        <w:noProof/>
      </w:rPr>
      <w:fldChar w:fldCharType="end"/>
    </w:r>
  </w:p>
  <w:p w14:paraId="2D30EF5C" w14:textId="07CF3A45" w:rsidR="00081A03" w:rsidRDefault="00AA181C">
    <w:pPr>
      <w:pStyle w:val="Yltunniste"/>
      <w:rPr>
        <w:noProof/>
      </w:rPr>
    </w:pPr>
    <w:r>
      <w:rPr>
        <w:noProof/>
      </w:rPr>
      <w:t>5</w:t>
    </w:r>
    <w:r w:rsidR="00667CB9">
      <w:rPr>
        <w:noProof/>
      </w:rPr>
      <w:t>.</w:t>
    </w:r>
    <w:r>
      <w:rPr>
        <w:noProof/>
      </w:rPr>
      <w:t>3</w:t>
    </w:r>
    <w:r w:rsidR="00667CB9">
      <w:rPr>
        <w:noProof/>
      </w:rPr>
      <w:t>.202</w:t>
    </w:r>
    <w:r>
      <w:rPr>
        <w:noProof/>
      </w:rPr>
      <w:t>5</w:t>
    </w:r>
    <w:r w:rsidR="00667CB9">
      <w:rPr>
        <w:noProof/>
      </w:rPr>
      <w:t xml:space="preserve"> klo 1</w:t>
    </w:r>
    <w:r w:rsidR="00A05F7F">
      <w:rPr>
        <w:noProof/>
      </w:rPr>
      <w:t>3</w:t>
    </w:r>
    <w:r w:rsidR="00667CB9">
      <w:rPr>
        <w:noProof/>
      </w:rPr>
      <w:t>-1</w:t>
    </w:r>
    <w:r w:rsidR="00A05F7F">
      <w:rPr>
        <w:noProof/>
      </w:rPr>
      <w:t>5</w:t>
    </w:r>
    <w:r w:rsidR="00513839">
      <w:rPr>
        <w:noProof/>
      </w:rPr>
      <w:t>, Teams</w:t>
    </w:r>
  </w:p>
  <w:p w14:paraId="4256ABC6" w14:textId="1E428C22" w:rsidR="008548A6" w:rsidRDefault="00513839">
    <w:pPr>
      <w:pStyle w:val="Yltunniste"/>
    </w:pPr>
    <w:r>
      <w:rPr>
        <w:noProof/>
      </w:rPr>
      <w:t>M</w:t>
    </w:r>
    <w:r w:rsidR="002644A9">
      <w:rPr>
        <w:noProof/>
      </w:rPr>
      <w:t>uistio</w:t>
    </w:r>
  </w:p>
  <w:p w14:paraId="7CBBB7BA" w14:textId="46AD4303" w:rsidR="002346C3" w:rsidRDefault="00513839">
    <w:pPr>
      <w:pStyle w:val="Yltunniste"/>
    </w:pPr>
    <w:r>
      <w:t>Juliaana Grahn</w:t>
    </w:r>
  </w:p>
  <w:p w14:paraId="48844C03" w14:textId="77777777" w:rsidR="002346C3" w:rsidRDefault="002346C3">
    <w:pPr>
      <w:pStyle w:val="Yltunniste"/>
    </w:pPr>
  </w:p>
  <w:p w14:paraId="1664E93B" w14:textId="503D8B24" w:rsidR="002346C3" w:rsidRDefault="002346C3">
    <w:pPr>
      <w:pStyle w:val="Yltunniste"/>
    </w:pPr>
    <w:r>
      <w:tab/>
    </w:r>
    <w:r>
      <w:tab/>
    </w:r>
    <w:r w:rsidR="00F64C63">
      <w:fldChar w:fldCharType="begin"/>
    </w:r>
    <w:r w:rsidR="00F64C63">
      <w:instrText xml:space="preserve"> TIME \@ "d.M.yyyy" </w:instrText>
    </w:r>
    <w:r w:rsidR="00F64C63">
      <w:fldChar w:fldCharType="separate"/>
    </w:r>
    <w:r w:rsidR="00E97E2E">
      <w:rPr>
        <w:noProof/>
      </w:rPr>
      <w:t>5.3.2025</w:t>
    </w:r>
    <w:r w:rsidR="00F64C63"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B1987C" w14:textId="224A5A55" w:rsidR="0013238A" w:rsidRDefault="00E97E2E">
    <w:pPr>
      <w:pStyle w:val="Yltunniste"/>
    </w:pPr>
    <w:r>
      <w:rPr>
        <w:noProof/>
      </w:rPr>
    </w:r>
    <w:r w:rsidR="00E97E2E">
      <w:rPr>
        <w:noProof/>
      </w:rPr>
      <w:pict w14:anchorId="19FE397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31562" o:spid="_x0000_s1025" type="#_x0000_t75" alt="" style="position:absolute;margin-left:0;margin-top:0;width:654.95pt;height:926.0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word_taus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666C1"/>
    <w:multiLevelType w:val="hybridMultilevel"/>
    <w:tmpl w:val="FF32C6E4"/>
    <w:lvl w:ilvl="0" w:tplc="51D02C9E">
      <w:start w:val="17"/>
      <w:numFmt w:val="bullet"/>
      <w:lvlText w:val="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DC7FC2"/>
    <w:multiLevelType w:val="hybridMultilevel"/>
    <w:tmpl w:val="C0C623DA"/>
    <w:lvl w:ilvl="0" w:tplc="9AEE0F42">
      <w:start w:val="14"/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5B2FEE"/>
    <w:multiLevelType w:val="multilevel"/>
    <w:tmpl w:val="E20220A8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73E6776"/>
    <w:multiLevelType w:val="hybridMultilevel"/>
    <w:tmpl w:val="E8B6356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0C0F83"/>
    <w:multiLevelType w:val="hybridMultilevel"/>
    <w:tmpl w:val="187A6B18"/>
    <w:lvl w:ilvl="0" w:tplc="F8B4D70A">
      <w:start w:val="28"/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1C65D5"/>
    <w:multiLevelType w:val="multilevel"/>
    <w:tmpl w:val="D1D44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1DF6D6C"/>
    <w:multiLevelType w:val="hybridMultilevel"/>
    <w:tmpl w:val="C6DEBBC0"/>
    <w:lvl w:ilvl="0" w:tplc="1CEC108A">
      <w:start w:val="7"/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7E6F74"/>
    <w:multiLevelType w:val="hybridMultilevel"/>
    <w:tmpl w:val="F59AB862"/>
    <w:lvl w:ilvl="0" w:tplc="305A4C5C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AB0007"/>
    <w:multiLevelType w:val="multilevel"/>
    <w:tmpl w:val="6FE07C7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7A3F1A"/>
    <w:multiLevelType w:val="hybridMultilevel"/>
    <w:tmpl w:val="5A1E855A"/>
    <w:lvl w:ilvl="0" w:tplc="8A403EF2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E0B39F0"/>
    <w:multiLevelType w:val="multilevel"/>
    <w:tmpl w:val="F59880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06D2A97"/>
    <w:multiLevelType w:val="hybridMultilevel"/>
    <w:tmpl w:val="3C40D274"/>
    <w:lvl w:ilvl="0" w:tplc="7E46AE18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0A50658"/>
    <w:multiLevelType w:val="multilevel"/>
    <w:tmpl w:val="2F7AA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10F7E59"/>
    <w:multiLevelType w:val="hybridMultilevel"/>
    <w:tmpl w:val="CE6C8220"/>
    <w:lvl w:ilvl="0" w:tplc="305A4C5C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FC601E"/>
    <w:multiLevelType w:val="multilevel"/>
    <w:tmpl w:val="4A260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DD4D56"/>
    <w:multiLevelType w:val="hybridMultilevel"/>
    <w:tmpl w:val="5E1CCB3A"/>
    <w:lvl w:ilvl="0" w:tplc="305A4C5C">
      <w:numFmt w:val="bullet"/>
      <w:lvlText w:val="-"/>
      <w:lvlJc w:val="left"/>
      <w:pPr>
        <w:ind w:left="720" w:hanging="360"/>
      </w:pPr>
      <w:rPr>
        <w:rFonts w:ascii="Fira Sans" w:eastAsiaTheme="minorHAnsi" w:hAnsi="Fira San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FF72370"/>
    <w:multiLevelType w:val="hybridMultilevel"/>
    <w:tmpl w:val="8C32FE5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4355740"/>
    <w:multiLevelType w:val="multilevel"/>
    <w:tmpl w:val="E4C02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02006117">
    <w:abstractNumId w:val="13"/>
  </w:num>
  <w:num w:numId="2" w16cid:durableId="1366558136">
    <w:abstractNumId w:val="0"/>
  </w:num>
  <w:num w:numId="3" w16cid:durableId="1007826728">
    <w:abstractNumId w:val="7"/>
  </w:num>
  <w:num w:numId="4" w16cid:durableId="772017656">
    <w:abstractNumId w:val="15"/>
  </w:num>
  <w:num w:numId="5" w16cid:durableId="653336143">
    <w:abstractNumId w:val="1"/>
  </w:num>
  <w:num w:numId="6" w16cid:durableId="303000184">
    <w:abstractNumId w:val="11"/>
  </w:num>
  <w:num w:numId="7" w16cid:durableId="1399397212">
    <w:abstractNumId w:val="9"/>
  </w:num>
  <w:num w:numId="8" w16cid:durableId="1862664418">
    <w:abstractNumId w:val="6"/>
  </w:num>
  <w:num w:numId="9" w16cid:durableId="1819109078">
    <w:abstractNumId w:val="16"/>
  </w:num>
  <w:num w:numId="10" w16cid:durableId="869151881">
    <w:abstractNumId w:val="3"/>
  </w:num>
  <w:num w:numId="11" w16cid:durableId="185952583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2" w16cid:durableId="1765420983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3" w16cid:durableId="6056260">
    <w:abstractNumId w:val="17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4" w16cid:durableId="619145227">
    <w:abstractNumId w:val="14"/>
  </w:num>
  <w:num w:numId="15" w16cid:durableId="148331208">
    <w:abstractNumId w:val="4"/>
  </w:num>
  <w:num w:numId="16" w16cid:durableId="1807703077">
    <w:abstractNumId w:val="10"/>
  </w:num>
  <w:num w:numId="17" w16cid:durableId="2117164723">
    <w:abstractNumId w:val="12"/>
  </w:num>
  <w:num w:numId="18" w16cid:durableId="1872179961">
    <w:abstractNumId w:val="8"/>
    <w:lvlOverride w:ilvl="0">
      <w:lvl w:ilvl="0">
        <w:numFmt w:val="decimal"/>
        <w:lvlText w:val="%1."/>
        <w:lvlJc w:val="left"/>
      </w:lvl>
    </w:lvlOverride>
  </w:num>
  <w:num w:numId="19" w16cid:durableId="1850295128">
    <w:abstractNumId w:val="8"/>
    <w:lvlOverride w:ilvl="0">
      <w:lvl w:ilvl="0">
        <w:numFmt w:val="decimal"/>
        <w:lvlText w:val="%1."/>
        <w:lvlJc w:val="left"/>
      </w:lvl>
    </w:lvlOverride>
  </w:num>
  <w:num w:numId="20" w16cid:durableId="1381398376">
    <w:abstractNumId w:val="8"/>
    <w:lvlOverride w:ilvl="0">
      <w:lvl w:ilvl="0">
        <w:numFmt w:val="decimal"/>
        <w:lvlText w:val="%1."/>
        <w:lvlJc w:val="left"/>
      </w:lvl>
    </w:lvlOverride>
  </w:num>
  <w:num w:numId="21" w16cid:durableId="1925141663">
    <w:abstractNumId w:val="5"/>
  </w:num>
  <w:num w:numId="22" w16cid:durableId="1379933066">
    <w:abstractNumId w:val="2"/>
    <w:lvlOverride w:ilvl="0">
      <w:lvl w:ilvl="0">
        <w:numFmt w:val="decimal"/>
        <w:lvlText w:val="%1."/>
        <w:lvlJc w:val="left"/>
      </w:lvl>
    </w:lvlOverride>
  </w:num>
  <w:num w:numId="23" w16cid:durableId="489685552">
    <w:abstractNumId w:val="2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8A6"/>
    <w:rsid w:val="000061CA"/>
    <w:rsid w:val="0000706F"/>
    <w:rsid w:val="000077D4"/>
    <w:rsid w:val="00010BEA"/>
    <w:rsid w:val="00010E61"/>
    <w:rsid w:val="00011CD7"/>
    <w:rsid w:val="00013D05"/>
    <w:rsid w:val="000153AA"/>
    <w:rsid w:val="00015963"/>
    <w:rsid w:val="00023CDB"/>
    <w:rsid w:val="00025849"/>
    <w:rsid w:val="00026859"/>
    <w:rsid w:val="00030E05"/>
    <w:rsid w:val="00031113"/>
    <w:rsid w:val="00036611"/>
    <w:rsid w:val="00036C0E"/>
    <w:rsid w:val="00037E9A"/>
    <w:rsid w:val="00043302"/>
    <w:rsid w:val="000473E4"/>
    <w:rsid w:val="00050422"/>
    <w:rsid w:val="000538DD"/>
    <w:rsid w:val="00054DB0"/>
    <w:rsid w:val="0006064B"/>
    <w:rsid w:val="00061909"/>
    <w:rsid w:val="0006529A"/>
    <w:rsid w:val="0006758A"/>
    <w:rsid w:val="0007097B"/>
    <w:rsid w:val="000722BC"/>
    <w:rsid w:val="00080982"/>
    <w:rsid w:val="00081A03"/>
    <w:rsid w:val="00083AAD"/>
    <w:rsid w:val="00085134"/>
    <w:rsid w:val="00087C8D"/>
    <w:rsid w:val="0009134E"/>
    <w:rsid w:val="000920FA"/>
    <w:rsid w:val="00093E9A"/>
    <w:rsid w:val="000950F3"/>
    <w:rsid w:val="00095A31"/>
    <w:rsid w:val="000A23E6"/>
    <w:rsid w:val="000A6CB2"/>
    <w:rsid w:val="000A74AD"/>
    <w:rsid w:val="000B4F99"/>
    <w:rsid w:val="000B71A6"/>
    <w:rsid w:val="000C018C"/>
    <w:rsid w:val="000C541B"/>
    <w:rsid w:val="000C6324"/>
    <w:rsid w:val="000D1AD9"/>
    <w:rsid w:val="000D1EA2"/>
    <w:rsid w:val="000D203A"/>
    <w:rsid w:val="000D30E1"/>
    <w:rsid w:val="000D5ED2"/>
    <w:rsid w:val="000D73FB"/>
    <w:rsid w:val="000E1AE9"/>
    <w:rsid w:val="000E3DE2"/>
    <w:rsid w:val="000E5E14"/>
    <w:rsid w:val="000F210E"/>
    <w:rsid w:val="00100142"/>
    <w:rsid w:val="00106227"/>
    <w:rsid w:val="001063ED"/>
    <w:rsid w:val="00111B9E"/>
    <w:rsid w:val="00113363"/>
    <w:rsid w:val="001133FF"/>
    <w:rsid w:val="001144F8"/>
    <w:rsid w:val="0011551D"/>
    <w:rsid w:val="0012191B"/>
    <w:rsid w:val="00130787"/>
    <w:rsid w:val="001310A9"/>
    <w:rsid w:val="0013238A"/>
    <w:rsid w:val="0013608D"/>
    <w:rsid w:val="001375DC"/>
    <w:rsid w:val="00140213"/>
    <w:rsid w:val="001418B0"/>
    <w:rsid w:val="0014192D"/>
    <w:rsid w:val="001439B8"/>
    <w:rsid w:val="00143F47"/>
    <w:rsid w:val="00152B31"/>
    <w:rsid w:val="0015360D"/>
    <w:rsid w:val="00161B56"/>
    <w:rsid w:val="001633FA"/>
    <w:rsid w:val="0016500D"/>
    <w:rsid w:val="00166030"/>
    <w:rsid w:val="0016669C"/>
    <w:rsid w:val="001678F0"/>
    <w:rsid w:val="00175CCC"/>
    <w:rsid w:val="0017652C"/>
    <w:rsid w:val="00177165"/>
    <w:rsid w:val="00177FAE"/>
    <w:rsid w:val="001813DA"/>
    <w:rsid w:val="00185533"/>
    <w:rsid w:val="00185E71"/>
    <w:rsid w:val="00190155"/>
    <w:rsid w:val="0019048C"/>
    <w:rsid w:val="0019181B"/>
    <w:rsid w:val="0019552A"/>
    <w:rsid w:val="001A0256"/>
    <w:rsid w:val="001A1478"/>
    <w:rsid w:val="001A2AAB"/>
    <w:rsid w:val="001A3A7E"/>
    <w:rsid w:val="001A71EF"/>
    <w:rsid w:val="001B0608"/>
    <w:rsid w:val="001B404C"/>
    <w:rsid w:val="001B51C5"/>
    <w:rsid w:val="001B780A"/>
    <w:rsid w:val="001B7E78"/>
    <w:rsid w:val="001C0D88"/>
    <w:rsid w:val="001C1CCF"/>
    <w:rsid w:val="001C2437"/>
    <w:rsid w:val="001C2A25"/>
    <w:rsid w:val="001D48B1"/>
    <w:rsid w:val="001D6C67"/>
    <w:rsid w:val="001E3EAF"/>
    <w:rsid w:val="001E4207"/>
    <w:rsid w:val="001E7741"/>
    <w:rsid w:val="001F1E4E"/>
    <w:rsid w:val="001F3FB2"/>
    <w:rsid w:val="001F5C0F"/>
    <w:rsid w:val="0020417E"/>
    <w:rsid w:val="002048F0"/>
    <w:rsid w:val="002133C4"/>
    <w:rsid w:val="00214840"/>
    <w:rsid w:val="00220692"/>
    <w:rsid w:val="00220772"/>
    <w:rsid w:val="00226A02"/>
    <w:rsid w:val="0023132A"/>
    <w:rsid w:val="00232608"/>
    <w:rsid w:val="00233550"/>
    <w:rsid w:val="002346C3"/>
    <w:rsid w:val="00237DA2"/>
    <w:rsid w:val="00241B0D"/>
    <w:rsid w:val="0024453F"/>
    <w:rsid w:val="00247895"/>
    <w:rsid w:val="002552BE"/>
    <w:rsid w:val="002578B7"/>
    <w:rsid w:val="002601D7"/>
    <w:rsid w:val="00260B39"/>
    <w:rsid w:val="002643AD"/>
    <w:rsid w:val="002644A9"/>
    <w:rsid w:val="00265354"/>
    <w:rsid w:val="00265681"/>
    <w:rsid w:val="0027067C"/>
    <w:rsid w:val="0027094E"/>
    <w:rsid w:val="00274563"/>
    <w:rsid w:val="00284206"/>
    <w:rsid w:val="002855F7"/>
    <w:rsid w:val="002971D2"/>
    <w:rsid w:val="002A26D2"/>
    <w:rsid w:val="002A3715"/>
    <w:rsid w:val="002A431B"/>
    <w:rsid w:val="002A7E28"/>
    <w:rsid w:val="002A7F60"/>
    <w:rsid w:val="002B388D"/>
    <w:rsid w:val="002B4EB9"/>
    <w:rsid w:val="002B4F1D"/>
    <w:rsid w:val="002B533B"/>
    <w:rsid w:val="002B62A6"/>
    <w:rsid w:val="002B64CC"/>
    <w:rsid w:val="002B65C2"/>
    <w:rsid w:val="002B6E07"/>
    <w:rsid w:val="002C04B2"/>
    <w:rsid w:val="002C57BD"/>
    <w:rsid w:val="002C591F"/>
    <w:rsid w:val="002C6577"/>
    <w:rsid w:val="002D2B9C"/>
    <w:rsid w:val="002D6C89"/>
    <w:rsid w:val="002D7982"/>
    <w:rsid w:val="002E5296"/>
    <w:rsid w:val="002F2B84"/>
    <w:rsid w:val="002F6050"/>
    <w:rsid w:val="002F643E"/>
    <w:rsid w:val="00303278"/>
    <w:rsid w:val="00306098"/>
    <w:rsid w:val="003107BB"/>
    <w:rsid w:val="00311F9E"/>
    <w:rsid w:val="003128DF"/>
    <w:rsid w:val="003165C3"/>
    <w:rsid w:val="003221BB"/>
    <w:rsid w:val="003223B1"/>
    <w:rsid w:val="0032322E"/>
    <w:rsid w:val="003246DB"/>
    <w:rsid w:val="00330FFB"/>
    <w:rsid w:val="003360E0"/>
    <w:rsid w:val="00337556"/>
    <w:rsid w:val="003375EB"/>
    <w:rsid w:val="00343F3F"/>
    <w:rsid w:val="00347A47"/>
    <w:rsid w:val="003504C8"/>
    <w:rsid w:val="003529B6"/>
    <w:rsid w:val="003534DC"/>
    <w:rsid w:val="003572CE"/>
    <w:rsid w:val="00360E24"/>
    <w:rsid w:val="0036391B"/>
    <w:rsid w:val="00370234"/>
    <w:rsid w:val="00371556"/>
    <w:rsid w:val="00381B28"/>
    <w:rsid w:val="00383D16"/>
    <w:rsid w:val="00386654"/>
    <w:rsid w:val="00391735"/>
    <w:rsid w:val="00392260"/>
    <w:rsid w:val="003940AB"/>
    <w:rsid w:val="00395ECA"/>
    <w:rsid w:val="003A2244"/>
    <w:rsid w:val="003A2C7A"/>
    <w:rsid w:val="003A6DE4"/>
    <w:rsid w:val="003A7D11"/>
    <w:rsid w:val="003B176D"/>
    <w:rsid w:val="003B21CE"/>
    <w:rsid w:val="003B261A"/>
    <w:rsid w:val="003B329F"/>
    <w:rsid w:val="003B3936"/>
    <w:rsid w:val="003B4CC7"/>
    <w:rsid w:val="003B758F"/>
    <w:rsid w:val="003C0D0F"/>
    <w:rsid w:val="003C45F2"/>
    <w:rsid w:val="003C6393"/>
    <w:rsid w:val="003D170B"/>
    <w:rsid w:val="003D268A"/>
    <w:rsid w:val="003D3CB9"/>
    <w:rsid w:val="003E16AB"/>
    <w:rsid w:val="003E172C"/>
    <w:rsid w:val="003E6295"/>
    <w:rsid w:val="003F7730"/>
    <w:rsid w:val="0040078D"/>
    <w:rsid w:val="00403603"/>
    <w:rsid w:val="00417759"/>
    <w:rsid w:val="00427284"/>
    <w:rsid w:val="004307B1"/>
    <w:rsid w:val="00437532"/>
    <w:rsid w:val="00441507"/>
    <w:rsid w:val="00443D8B"/>
    <w:rsid w:val="00444605"/>
    <w:rsid w:val="0044737E"/>
    <w:rsid w:val="004521D3"/>
    <w:rsid w:val="00454634"/>
    <w:rsid w:val="0047380B"/>
    <w:rsid w:val="00474B17"/>
    <w:rsid w:val="00481851"/>
    <w:rsid w:val="0048415B"/>
    <w:rsid w:val="00485490"/>
    <w:rsid w:val="004A77E2"/>
    <w:rsid w:val="004B0AC3"/>
    <w:rsid w:val="004B356D"/>
    <w:rsid w:val="004B4520"/>
    <w:rsid w:val="004B535C"/>
    <w:rsid w:val="004C0A88"/>
    <w:rsid w:val="004C5A9A"/>
    <w:rsid w:val="004C5B25"/>
    <w:rsid w:val="004C7135"/>
    <w:rsid w:val="004C767F"/>
    <w:rsid w:val="004C7AD6"/>
    <w:rsid w:val="004D2789"/>
    <w:rsid w:val="004D7F48"/>
    <w:rsid w:val="004E2DDF"/>
    <w:rsid w:val="004E6E23"/>
    <w:rsid w:val="004E764E"/>
    <w:rsid w:val="004F0F92"/>
    <w:rsid w:val="004F1260"/>
    <w:rsid w:val="004F2174"/>
    <w:rsid w:val="004F2177"/>
    <w:rsid w:val="004F3FEA"/>
    <w:rsid w:val="004F5B02"/>
    <w:rsid w:val="004F62D6"/>
    <w:rsid w:val="005018C9"/>
    <w:rsid w:val="00513839"/>
    <w:rsid w:val="00514653"/>
    <w:rsid w:val="005151E9"/>
    <w:rsid w:val="00515E89"/>
    <w:rsid w:val="00516B1A"/>
    <w:rsid w:val="00516F77"/>
    <w:rsid w:val="00523A89"/>
    <w:rsid w:val="00525528"/>
    <w:rsid w:val="00526F21"/>
    <w:rsid w:val="00527B30"/>
    <w:rsid w:val="00527CB4"/>
    <w:rsid w:val="005310B3"/>
    <w:rsid w:val="005319D4"/>
    <w:rsid w:val="00532A2A"/>
    <w:rsid w:val="005352A0"/>
    <w:rsid w:val="00535D37"/>
    <w:rsid w:val="00536843"/>
    <w:rsid w:val="00537BA0"/>
    <w:rsid w:val="005429AA"/>
    <w:rsid w:val="00546B9B"/>
    <w:rsid w:val="00547F9A"/>
    <w:rsid w:val="0055175B"/>
    <w:rsid w:val="0055346C"/>
    <w:rsid w:val="005621EC"/>
    <w:rsid w:val="00562305"/>
    <w:rsid w:val="00564FA7"/>
    <w:rsid w:val="00565178"/>
    <w:rsid w:val="00566A7C"/>
    <w:rsid w:val="005674D4"/>
    <w:rsid w:val="00573F87"/>
    <w:rsid w:val="00580A36"/>
    <w:rsid w:val="00587FB9"/>
    <w:rsid w:val="0059493E"/>
    <w:rsid w:val="00595A69"/>
    <w:rsid w:val="005975AD"/>
    <w:rsid w:val="00597CEE"/>
    <w:rsid w:val="005A69F8"/>
    <w:rsid w:val="005B1F56"/>
    <w:rsid w:val="005B237C"/>
    <w:rsid w:val="005C4FBA"/>
    <w:rsid w:val="005C5A9A"/>
    <w:rsid w:val="005C6316"/>
    <w:rsid w:val="005C6F55"/>
    <w:rsid w:val="005D1B72"/>
    <w:rsid w:val="005E0980"/>
    <w:rsid w:val="005E3D79"/>
    <w:rsid w:val="005E49C9"/>
    <w:rsid w:val="005E57AC"/>
    <w:rsid w:val="005E63D4"/>
    <w:rsid w:val="005F2392"/>
    <w:rsid w:val="005F39C7"/>
    <w:rsid w:val="005F59D1"/>
    <w:rsid w:val="005F7B0E"/>
    <w:rsid w:val="006004FC"/>
    <w:rsid w:val="00605D0C"/>
    <w:rsid w:val="00606640"/>
    <w:rsid w:val="006073E8"/>
    <w:rsid w:val="00607A3F"/>
    <w:rsid w:val="006149E8"/>
    <w:rsid w:val="00617F6D"/>
    <w:rsid w:val="006244B0"/>
    <w:rsid w:val="006270EC"/>
    <w:rsid w:val="0063005F"/>
    <w:rsid w:val="0063143A"/>
    <w:rsid w:val="00637A64"/>
    <w:rsid w:val="006423F8"/>
    <w:rsid w:val="00644CE7"/>
    <w:rsid w:val="00645C2C"/>
    <w:rsid w:val="00646751"/>
    <w:rsid w:val="006526ED"/>
    <w:rsid w:val="00656B76"/>
    <w:rsid w:val="0066290E"/>
    <w:rsid w:val="0066573E"/>
    <w:rsid w:val="00665BFB"/>
    <w:rsid w:val="00667CB9"/>
    <w:rsid w:val="0068270E"/>
    <w:rsid w:val="00684719"/>
    <w:rsid w:val="00690064"/>
    <w:rsid w:val="00691B69"/>
    <w:rsid w:val="006A02FD"/>
    <w:rsid w:val="006A1A12"/>
    <w:rsid w:val="006A2818"/>
    <w:rsid w:val="006B2C27"/>
    <w:rsid w:val="006B5912"/>
    <w:rsid w:val="006C1287"/>
    <w:rsid w:val="006C5630"/>
    <w:rsid w:val="006C60F9"/>
    <w:rsid w:val="006C6757"/>
    <w:rsid w:val="006C6B89"/>
    <w:rsid w:val="006D1216"/>
    <w:rsid w:val="006D418A"/>
    <w:rsid w:val="006D4C82"/>
    <w:rsid w:val="006D4EFB"/>
    <w:rsid w:val="006D717D"/>
    <w:rsid w:val="006D757C"/>
    <w:rsid w:val="006E1002"/>
    <w:rsid w:val="006E2610"/>
    <w:rsid w:val="006E4646"/>
    <w:rsid w:val="006E5843"/>
    <w:rsid w:val="006E6F6B"/>
    <w:rsid w:val="006E76CA"/>
    <w:rsid w:val="006F1857"/>
    <w:rsid w:val="006F4480"/>
    <w:rsid w:val="00707851"/>
    <w:rsid w:val="007119E2"/>
    <w:rsid w:val="0071449F"/>
    <w:rsid w:val="00717BB4"/>
    <w:rsid w:val="007246F2"/>
    <w:rsid w:val="00730C8F"/>
    <w:rsid w:val="00736F72"/>
    <w:rsid w:val="00741936"/>
    <w:rsid w:val="00741CF7"/>
    <w:rsid w:val="007456AD"/>
    <w:rsid w:val="0074591D"/>
    <w:rsid w:val="00750F6D"/>
    <w:rsid w:val="0075179A"/>
    <w:rsid w:val="00753920"/>
    <w:rsid w:val="00756220"/>
    <w:rsid w:val="00761689"/>
    <w:rsid w:val="007626E2"/>
    <w:rsid w:val="0076573F"/>
    <w:rsid w:val="00770531"/>
    <w:rsid w:val="00772FE9"/>
    <w:rsid w:val="00774F2E"/>
    <w:rsid w:val="00775BF8"/>
    <w:rsid w:val="00781590"/>
    <w:rsid w:val="00782AC7"/>
    <w:rsid w:val="00783EAC"/>
    <w:rsid w:val="00786004"/>
    <w:rsid w:val="0079156D"/>
    <w:rsid w:val="0079504E"/>
    <w:rsid w:val="007977CE"/>
    <w:rsid w:val="007A0C7F"/>
    <w:rsid w:val="007A2796"/>
    <w:rsid w:val="007A4EB0"/>
    <w:rsid w:val="007A53E2"/>
    <w:rsid w:val="007A6885"/>
    <w:rsid w:val="007A763B"/>
    <w:rsid w:val="007B5FE3"/>
    <w:rsid w:val="007C37E4"/>
    <w:rsid w:val="007C5CF7"/>
    <w:rsid w:val="007D01A8"/>
    <w:rsid w:val="007D0326"/>
    <w:rsid w:val="007D0EC6"/>
    <w:rsid w:val="007D12D1"/>
    <w:rsid w:val="007D2E29"/>
    <w:rsid w:val="007E0D68"/>
    <w:rsid w:val="007E0E98"/>
    <w:rsid w:val="007E433E"/>
    <w:rsid w:val="007E7E46"/>
    <w:rsid w:val="007F3E69"/>
    <w:rsid w:val="00800796"/>
    <w:rsid w:val="00811BA3"/>
    <w:rsid w:val="00812F0B"/>
    <w:rsid w:val="008163BC"/>
    <w:rsid w:val="008167A0"/>
    <w:rsid w:val="00816948"/>
    <w:rsid w:val="00817C3A"/>
    <w:rsid w:val="00820E7B"/>
    <w:rsid w:val="00822645"/>
    <w:rsid w:val="008233CC"/>
    <w:rsid w:val="0082454D"/>
    <w:rsid w:val="0082492D"/>
    <w:rsid w:val="00827C13"/>
    <w:rsid w:val="00830900"/>
    <w:rsid w:val="0083115A"/>
    <w:rsid w:val="008323C3"/>
    <w:rsid w:val="00832426"/>
    <w:rsid w:val="008351A5"/>
    <w:rsid w:val="00845333"/>
    <w:rsid w:val="0084644B"/>
    <w:rsid w:val="00847FEC"/>
    <w:rsid w:val="00850D76"/>
    <w:rsid w:val="0085226F"/>
    <w:rsid w:val="008548A6"/>
    <w:rsid w:val="00856895"/>
    <w:rsid w:val="008576ED"/>
    <w:rsid w:val="00863F11"/>
    <w:rsid w:val="00867AF0"/>
    <w:rsid w:val="00871E4E"/>
    <w:rsid w:val="008722BD"/>
    <w:rsid w:val="00875D10"/>
    <w:rsid w:val="00877E7F"/>
    <w:rsid w:val="00880919"/>
    <w:rsid w:val="008811D5"/>
    <w:rsid w:val="00881240"/>
    <w:rsid w:val="00881DB2"/>
    <w:rsid w:val="00886DD9"/>
    <w:rsid w:val="0089051D"/>
    <w:rsid w:val="00890766"/>
    <w:rsid w:val="008933B1"/>
    <w:rsid w:val="00894968"/>
    <w:rsid w:val="00895D13"/>
    <w:rsid w:val="008A17A1"/>
    <w:rsid w:val="008A1E19"/>
    <w:rsid w:val="008A57FB"/>
    <w:rsid w:val="008A6566"/>
    <w:rsid w:val="008A6B5B"/>
    <w:rsid w:val="008A6D6F"/>
    <w:rsid w:val="008A79BB"/>
    <w:rsid w:val="008B116B"/>
    <w:rsid w:val="008B1FAA"/>
    <w:rsid w:val="008B2A4E"/>
    <w:rsid w:val="008B376C"/>
    <w:rsid w:val="008C2B3E"/>
    <w:rsid w:val="008C365F"/>
    <w:rsid w:val="008C48F9"/>
    <w:rsid w:val="008C53EC"/>
    <w:rsid w:val="008D1E55"/>
    <w:rsid w:val="008D3985"/>
    <w:rsid w:val="008E2FA8"/>
    <w:rsid w:val="008E36AD"/>
    <w:rsid w:val="008E6A31"/>
    <w:rsid w:val="008F1C14"/>
    <w:rsid w:val="008F623C"/>
    <w:rsid w:val="00902DFD"/>
    <w:rsid w:val="00906892"/>
    <w:rsid w:val="00907221"/>
    <w:rsid w:val="00907815"/>
    <w:rsid w:val="009124AA"/>
    <w:rsid w:val="009142C4"/>
    <w:rsid w:val="0091584B"/>
    <w:rsid w:val="009172DE"/>
    <w:rsid w:val="00925ECA"/>
    <w:rsid w:val="00927A25"/>
    <w:rsid w:val="009327CA"/>
    <w:rsid w:val="00936FE8"/>
    <w:rsid w:val="00942CF0"/>
    <w:rsid w:val="00946C74"/>
    <w:rsid w:val="0095623E"/>
    <w:rsid w:val="0096692B"/>
    <w:rsid w:val="0097136E"/>
    <w:rsid w:val="00971BFB"/>
    <w:rsid w:val="00972CFD"/>
    <w:rsid w:val="00973BCF"/>
    <w:rsid w:val="0097512F"/>
    <w:rsid w:val="00982F5D"/>
    <w:rsid w:val="00983E0A"/>
    <w:rsid w:val="009845BE"/>
    <w:rsid w:val="00985FDF"/>
    <w:rsid w:val="00986EA2"/>
    <w:rsid w:val="0099199F"/>
    <w:rsid w:val="009929E7"/>
    <w:rsid w:val="009969AE"/>
    <w:rsid w:val="00997EBF"/>
    <w:rsid w:val="009A1E39"/>
    <w:rsid w:val="009A2076"/>
    <w:rsid w:val="009C3C40"/>
    <w:rsid w:val="009C4CB2"/>
    <w:rsid w:val="009C4E95"/>
    <w:rsid w:val="009E3DB7"/>
    <w:rsid w:val="009F22A3"/>
    <w:rsid w:val="00A00E86"/>
    <w:rsid w:val="00A013BE"/>
    <w:rsid w:val="00A018E0"/>
    <w:rsid w:val="00A019FE"/>
    <w:rsid w:val="00A03169"/>
    <w:rsid w:val="00A04627"/>
    <w:rsid w:val="00A04A24"/>
    <w:rsid w:val="00A053E9"/>
    <w:rsid w:val="00A05F79"/>
    <w:rsid w:val="00A05F7F"/>
    <w:rsid w:val="00A06407"/>
    <w:rsid w:val="00A205F8"/>
    <w:rsid w:val="00A30A7F"/>
    <w:rsid w:val="00A30D9B"/>
    <w:rsid w:val="00A329FC"/>
    <w:rsid w:val="00A332CF"/>
    <w:rsid w:val="00A3423D"/>
    <w:rsid w:val="00A34C1C"/>
    <w:rsid w:val="00A357EE"/>
    <w:rsid w:val="00A404B8"/>
    <w:rsid w:val="00A437CD"/>
    <w:rsid w:val="00A47337"/>
    <w:rsid w:val="00A52E75"/>
    <w:rsid w:val="00A55447"/>
    <w:rsid w:val="00A62DE8"/>
    <w:rsid w:val="00A63747"/>
    <w:rsid w:val="00A655C7"/>
    <w:rsid w:val="00A70E8E"/>
    <w:rsid w:val="00A810C6"/>
    <w:rsid w:val="00A8157E"/>
    <w:rsid w:val="00A87AFA"/>
    <w:rsid w:val="00A912A7"/>
    <w:rsid w:val="00A936D2"/>
    <w:rsid w:val="00A94A32"/>
    <w:rsid w:val="00AA086A"/>
    <w:rsid w:val="00AA181C"/>
    <w:rsid w:val="00AA20F5"/>
    <w:rsid w:val="00AB0B2A"/>
    <w:rsid w:val="00AB3031"/>
    <w:rsid w:val="00AB443F"/>
    <w:rsid w:val="00AC02FB"/>
    <w:rsid w:val="00AC2211"/>
    <w:rsid w:val="00AC4A6E"/>
    <w:rsid w:val="00AD19BF"/>
    <w:rsid w:val="00AD2786"/>
    <w:rsid w:val="00AD41C4"/>
    <w:rsid w:val="00AD53D0"/>
    <w:rsid w:val="00AD7AC4"/>
    <w:rsid w:val="00AE1169"/>
    <w:rsid w:val="00AE3721"/>
    <w:rsid w:val="00AE796E"/>
    <w:rsid w:val="00AF1A84"/>
    <w:rsid w:val="00AF2523"/>
    <w:rsid w:val="00AF6595"/>
    <w:rsid w:val="00AF71A2"/>
    <w:rsid w:val="00B03E08"/>
    <w:rsid w:val="00B05DEE"/>
    <w:rsid w:val="00B063BA"/>
    <w:rsid w:val="00B16D8B"/>
    <w:rsid w:val="00B21B3A"/>
    <w:rsid w:val="00B2240D"/>
    <w:rsid w:val="00B238FF"/>
    <w:rsid w:val="00B24AC3"/>
    <w:rsid w:val="00B27DDA"/>
    <w:rsid w:val="00B31EB9"/>
    <w:rsid w:val="00B342A9"/>
    <w:rsid w:val="00B360B4"/>
    <w:rsid w:val="00B4162A"/>
    <w:rsid w:val="00B4230B"/>
    <w:rsid w:val="00B474EE"/>
    <w:rsid w:val="00B5057B"/>
    <w:rsid w:val="00B5075C"/>
    <w:rsid w:val="00B50C39"/>
    <w:rsid w:val="00B57682"/>
    <w:rsid w:val="00B57CDA"/>
    <w:rsid w:val="00B57E34"/>
    <w:rsid w:val="00B6341E"/>
    <w:rsid w:val="00B677E3"/>
    <w:rsid w:val="00B71047"/>
    <w:rsid w:val="00B735E9"/>
    <w:rsid w:val="00B746F4"/>
    <w:rsid w:val="00B74DC3"/>
    <w:rsid w:val="00B761FB"/>
    <w:rsid w:val="00B8137F"/>
    <w:rsid w:val="00B82316"/>
    <w:rsid w:val="00B82652"/>
    <w:rsid w:val="00B828FD"/>
    <w:rsid w:val="00B94D15"/>
    <w:rsid w:val="00BA0BF6"/>
    <w:rsid w:val="00BA1C54"/>
    <w:rsid w:val="00BB0E84"/>
    <w:rsid w:val="00BB4B24"/>
    <w:rsid w:val="00BB7C58"/>
    <w:rsid w:val="00BC181B"/>
    <w:rsid w:val="00BC5B62"/>
    <w:rsid w:val="00BC5D35"/>
    <w:rsid w:val="00BC5F3E"/>
    <w:rsid w:val="00BC7000"/>
    <w:rsid w:val="00BC7485"/>
    <w:rsid w:val="00BD02EF"/>
    <w:rsid w:val="00BD5567"/>
    <w:rsid w:val="00BF0E08"/>
    <w:rsid w:val="00BF4558"/>
    <w:rsid w:val="00BF7D70"/>
    <w:rsid w:val="00C01D2F"/>
    <w:rsid w:val="00C01EEC"/>
    <w:rsid w:val="00C0566E"/>
    <w:rsid w:val="00C05BAF"/>
    <w:rsid w:val="00C07610"/>
    <w:rsid w:val="00C076CE"/>
    <w:rsid w:val="00C11EAC"/>
    <w:rsid w:val="00C11FE8"/>
    <w:rsid w:val="00C13266"/>
    <w:rsid w:val="00C167D1"/>
    <w:rsid w:val="00C17CC1"/>
    <w:rsid w:val="00C233B6"/>
    <w:rsid w:val="00C243D5"/>
    <w:rsid w:val="00C24497"/>
    <w:rsid w:val="00C36F97"/>
    <w:rsid w:val="00C41588"/>
    <w:rsid w:val="00C45643"/>
    <w:rsid w:val="00C4750C"/>
    <w:rsid w:val="00C5373B"/>
    <w:rsid w:val="00C54144"/>
    <w:rsid w:val="00C56574"/>
    <w:rsid w:val="00C6178B"/>
    <w:rsid w:val="00C6647A"/>
    <w:rsid w:val="00C67A16"/>
    <w:rsid w:val="00C722C9"/>
    <w:rsid w:val="00C7659F"/>
    <w:rsid w:val="00C80849"/>
    <w:rsid w:val="00C80FE8"/>
    <w:rsid w:val="00C926DD"/>
    <w:rsid w:val="00C92B32"/>
    <w:rsid w:val="00C96490"/>
    <w:rsid w:val="00CA13A0"/>
    <w:rsid w:val="00CA58A8"/>
    <w:rsid w:val="00CB56AB"/>
    <w:rsid w:val="00CB6B3A"/>
    <w:rsid w:val="00CB7A61"/>
    <w:rsid w:val="00CC0B63"/>
    <w:rsid w:val="00CC590C"/>
    <w:rsid w:val="00CC5BE9"/>
    <w:rsid w:val="00CC6885"/>
    <w:rsid w:val="00CC6E47"/>
    <w:rsid w:val="00CD0945"/>
    <w:rsid w:val="00CD0FB1"/>
    <w:rsid w:val="00CD2FB4"/>
    <w:rsid w:val="00CE15B9"/>
    <w:rsid w:val="00CF1403"/>
    <w:rsid w:val="00CF23CF"/>
    <w:rsid w:val="00CF49DF"/>
    <w:rsid w:val="00CF5452"/>
    <w:rsid w:val="00CF688B"/>
    <w:rsid w:val="00CF71F0"/>
    <w:rsid w:val="00D00366"/>
    <w:rsid w:val="00D00AC8"/>
    <w:rsid w:val="00D01061"/>
    <w:rsid w:val="00D01EE8"/>
    <w:rsid w:val="00D0263A"/>
    <w:rsid w:val="00D054BA"/>
    <w:rsid w:val="00D10207"/>
    <w:rsid w:val="00D20C70"/>
    <w:rsid w:val="00D213D6"/>
    <w:rsid w:val="00D22AA8"/>
    <w:rsid w:val="00D35743"/>
    <w:rsid w:val="00D432EB"/>
    <w:rsid w:val="00D50970"/>
    <w:rsid w:val="00D51A15"/>
    <w:rsid w:val="00D51CCA"/>
    <w:rsid w:val="00D53370"/>
    <w:rsid w:val="00D55E44"/>
    <w:rsid w:val="00D615F7"/>
    <w:rsid w:val="00D61C7E"/>
    <w:rsid w:val="00D62842"/>
    <w:rsid w:val="00D628AB"/>
    <w:rsid w:val="00D65D65"/>
    <w:rsid w:val="00D71E7F"/>
    <w:rsid w:val="00D71EC6"/>
    <w:rsid w:val="00D733F2"/>
    <w:rsid w:val="00D746B9"/>
    <w:rsid w:val="00D74D19"/>
    <w:rsid w:val="00D81861"/>
    <w:rsid w:val="00D822FB"/>
    <w:rsid w:val="00D86BD1"/>
    <w:rsid w:val="00D87683"/>
    <w:rsid w:val="00D90A40"/>
    <w:rsid w:val="00D94418"/>
    <w:rsid w:val="00D9621C"/>
    <w:rsid w:val="00D978D0"/>
    <w:rsid w:val="00DA4F29"/>
    <w:rsid w:val="00DA73A7"/>
    <w:rsid w:val="00DB0297"/>
    <w:rsid w:val="00DB2708"/>
    <w:rsid w:val="00DB5CD3"/>
    <w:rsid w:val="00DC2BBC"/>
    <w:rsid w:val="00DC37D6"/>
    <w:rsid w:val="00DC55FD"/>
    <w:rsid w:val="00DC7A65"/>
    <w:rsid w:val="00DD1BF5"/>
    <w:rsid w:val="00DD2E38"/>
    <w:rsid w:val="00DD7B92"/>
    <w:rsid w:val="00DE0170"/>
    <w:rsid w:val="00DE441E"/>
    <w:rsid w:val="00DE720A"/>
    <w:rsid w:val="00DF0460"/>
    <w:rsid w:val="00DF06DD"/>
    <w:rsid w:val="00DF2565"/>
    <w:rsid w:val="00DF3D88"/>
    <w:rsid w:val="00DF4042"/>
    <w:rsid w:val="00DF5652"/>
    <w:rsid w:val="00DF6143"/>
    <w:rsid w:val="00DF6C34"/>
    <w:rsid w:val="00E02538"/>
    <w:rsid w:val="00E028D6"/>
    <w:rsid w:val="00E050B6"/>
    <w:rsid w:val="00E0522E"/>
    <w:rsid w:val="00E060D5"/>
    <w:rsid w:val="00E13BB4"/>
    <w:rsid w:val="00E1535D"/>
    <w:rsid w:val="00E162AA"/>
    <w:rsid w:val="00E16EEF"/>
    <w:rsid w:val="00E22C35"/>
    <w:rsid w:val="00E2367A"/>
    <w:rsid w:val="00E25FA5"/>
    <w:rsid w:val="00E2799D"/>
    <w:rsid w:val="00E32D78"/>
    <w:rsid w:val="00E33C8C"/>
    <w:rsid w:val="00E33DB3"/>
    <w:rsid w:val="00E35D98"/>
    <w:rsid w:val="00E36329"/>
    <w:rsid w:val="00E3646D"/>
    <w:rsid w:val="00E37000"/>
    <w:rsid w:val="00E44092"/>
    <w:rsid w:val="00E45F98"/>
    <w:rsid w:val="00E46D49"/>
    <w:rsid w:val="00E515BF"/>
    <w:rsid w:val="00E516FC"/>
    <w:rsid w:val="00E520EA"/>
    <w:rsid w:val="00E53876"/>
    <w:rsid w:val="00E55F26"/>
    <w:rsid w:val="00E57CD6"/>
    <w:rsid w:val="00E60237"/>
    <w:rsid w:val="00E63DBF"/>
    <w:rsid w:val="00E719C7"/>
    <w:rsid w:val="00E72A23"/>
    <w:rsid w:val="00E743A8"/>
    <w:rsid w:val="00E7467E"/>
    <w:rsid w:val="00E765F4"/>
    <w:rsid w:val="00E80808"/>
    <w:rsid w:val="00E82D0D"/>
    <w:rsid w:val="00E83133"/>
    <w:rsid w:val="00E86A86"/>
    <w:rsid w:val="00E87083"/>
    <w:rsid w:val="00E92AE4"/>
    <w:rsid w:val="00E950CF"/>
    <w:rsid w:val="00E9524F"/>
    <w:rsid w:val="00E95F59"/>
    <w:rsid w:val="00E97E2E"/>
    <w:rsid w:val="00EA0E57"/>
    <w:rsid w:val="00EA5215"/>
    <w:rsid w:val="00EA5BEC"/>
    <w:rsid w:val="00EA7E58"/>
    <w:rsid w:val="00EB2107"/>
    <w:rsid w:val="00EC4112"/>
    <w:rsid w:val="00EC580E"/>
    <w:rsid w:val="00EC6588"/>
    <w:rsid w:val="00EC7197"/>
    <w:rsid w:val="00ED079A"/>
    <w:rsid w:val="00ED0C1D"/>
    <w:rsid w:val="00ED3E32"/>
    <w:rsid w:val="00ED411D"/>
    <w:rsid w:val="00ED57A9"/>
    <w:rsid w:val="00ED5DA4"/>
    <w:rsid w:val="00EE0ACE"/>
    <w:rsid w:val="00EE1D16"/>
    <w:rsid w:val="00EF0866"/>
    <w:rsid w:val="00EF3427"/>
    <w:rsid w:val="00EF5169"/>
    <w:rsid w:val="00F02208"/>
    <w:rsid w:val="00F05105"/>
    <w:rsid w:val="00F10300"/>
    <w:rsid w:val="00F11693"/>
    <w:rsid w:val="00F14332"/>
    <w:rsid w:val="00F146F4"/>
    <w:rsid w:val="00F1519C"/>
    <w:rsid w:val="00F1782F"/>
    <w:rsid w:val="00F2481E"/>
    <w:rsid w:val="00F25A31"/>
    <w:rsid w:val="00F25CC0"/>
    <w:rsid w:val="00F26B23"/>
    <w:rsid w:val="00F3525E"/>
    <w:rsid w:val="00F3551B"/>
    <w:rsid w:val="00F35A87"/>
    <w:rsid w:val="00F40ABC"/>
    <w:rsid w:val="00F42672"/>
    <w:rsid w:val="00F4373C"/>
    <w:rsid w:val="00F43785"/>
    <w:rsid w:val="00F4427D"/>
    <w:rsid w:val="00F47865"/>
    <w:rsid w:val="00F478A5"/>
    <w:rsid w:val="00F52135"/>
    <w:rsid w:val="00F52A3C"/>
    <w:rsid w:val="00F56F11"/>
    <w:rsid w:val="00F64C63"/>
    <w:rsid w:val="00F7190A"/>
    <w:rsid w:val="00F7358F"/>
    <w:rsid w:val="00F73BF3"/>
    <w:rsid w:val="00F8043E"/>
    <w:rsid w:val="00F926A7"/>
    <w:rsid w:val="00F940DC"/>
    <w:rsid w:val="00F95198"/>
    <w:rsid w:val="00F9782C"/>
    <w:rsid w:val="00FA3687"/>
    <w:rsid w:val="00FB243D"/>
    <w:rsid w:val="00FB4A04"/>
    <w:rsid w:val="00FB7901"/>
    <w:rsid w:val="00FC4A97"/>
    <w:rsid w:val="00FC51F8"/>
    <w:rsid w:val="00FC6737"/>
    <w:rsid w:val="00FD5F93"/>
    <w:rsid w:val="00FD6B9F"/>
    <w:rsid w:val="00FE0A0E"/>
    <w:rsid w:val="00FE15ED"/>
    <w:rsid w:val="00FE573E"/>
    <w:rsid w:val="00FE6F50"/>
    <w:rsid w:val="00FF42BA"/>
    <w:rsid w:val="00FF4E58"/>
    <w:rsid w:val="00FF54A6"/>
    <w:rsid w:val="00FF72DB"/>
    <w:rsid w:val="00FF7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6FB60E"/>
  <w15:chartTrackingRefBased/>
  <w15:docId w15:val="{96121DE6-8B94-4810-A438-B0B4DFDD8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  <w:rsid w:val="00C7659F"/>
  </w:style>
  <w:style w:type="paragraph" w:styleId="Otsikko1">
    <w:name w:val="heading 1"/>
    <w:basedOn w:val="Normaali"/>
    <w:next w:val="Normaali"/>
    <w:link w:val="Otsikko1Char"/>
    <w:uiPriority w:val="9"/>
    <w:qFormat/>
    <w:rsid w:val="00E952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188591" w:themeColor="accent1" w:themeShade="BF"/>
      <w:sz w:val="32"/>
      <w:szCs w:val="32"/>
    </w:rPr>
  </w:style>
  <w:style w:type="paragraph" w:styleId="Otsikko2">
    <w:name w:val="heading 2"/>
    <w:basedOn w:val="Normaali"/>
    <w:next w:val="Normaali"/>
    <w:link w:val="Otsikko2Char"/>
    <w:autoRedefine/>
    <w:uiPriority w:val="9"/>
    <w:unhideWhenUsed/>
    <w:rsid w:val="0006529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105961" w:themeColor="accent1" w:themeShade="80"/>
      <w:sz w:val="26"/>
      <w:szCs w:val="26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4F62D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05860" w:themeColor="accent1" w:themeShade="7F"/>
      <w:sz w:val="24"/>
      <w:szCs w:val="24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Otsikko">
    <w:name w:val="Title"/>
    <w:basedOn w:val="Normaali"/>
    <w:next w:val="Normaali"/>
    <w:link w:val="OtsikkoChar"/>
    <w:uiPriority w:val="10"/>
    <w:qFormat/>
    <w:rsid w:val="00E9524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E9524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1Char">
    <w:name w:val="Otsikko 1 Char"/>
    <w:basedOn w:val="Kappaleenoletusfontti"/>
    <w:link w:val="Otsikko1"/>
    <w:uiPriority w:val="9"/>
    <w:rsid w:val="00E9524F"/>
    <w:rPr>
      <w:rFonts w:asciiTheme="majorHAnsi" w:eastAsiaTheme="majorEastAsia" w:hAnsiTheme="majorHAnsi" w:cstheme="majorBidi"/>
      <w:color w:val="188591" w:themeColor="accent1" w:themeShade="BF"/>
      <w:sz w:val="32"/>
      <w:szCs w:val="32"/>
    </w:rPr>
  </w:style>
  <w:style w:type="paragraph" w:styleId="Yltunniste">
    <w:name w:val="header"/>
    <w:basedOn w:val="Normaali"/>
    <w:link w:val="YltunnisteChar"/>
    <w:uiPriority w:val="99"/>
    <w:unhideWhenUsed/>
    <w:rsid w:val="00FF7E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FF7EC8"/>
  </w:style>
  <w:style w:type="paragraph" w:styleId="Alatunniste">
    <w:name w:val="footer"/>
    <w:basedOn w:val="Normaali"/>
    <w:link w:val="AlatunnisteChar"/>
    <w:uiPriority w:val="99"/>
    <w:unhideWhenUsed/>
    <w:rsid w:val="00FF7E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FF7EC8"/>
  </w:style>
  <w:style w:type="character" w:customStyle="1" w:styleId="Otsikko2Char">
    <w:name w:val="Otsikko 2 Char"/>
    <w:basedOn w:val="Kappaleenoletusfontti"/>
    <w:link w:val="Otsikko2"/>
    <w:uiPriority w:val="9"/>
    <w:rsid w:val="0006529A"/>
    <w:rPr>
      <w:rFonts w:asciiTheme="majorHAnsi" w:eastAsiaTheme="majorEastAsia" w:hAnsiTheme="majorHAnsi" w:cstheme="majorBidi"/>
      <w:color w:val="105961" w:themeColor="accent1" w:themeShade="80"/>
      <w:sz w:val="26"/>
      <w:szCs w:val="26"/>
    </w:rPr>
  </w:style>
  <w:style w:type="paragraph" w:styleId="Luettelokappale">
    <w:name w:val="List Paragraph"/>
    <w:basedOn w:val="Normaali"/>
    <w:uiPriority w:val="34"/>
    <w:qFormat/>
    <w:rsid w:val="006E5843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BF7D70"/>
    <w:rPr>
      <w:color w:val="536EC4" w:themeColor="text1" w:themeTint="80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47380B"/>
    <w:rPr>
      <w:color w:val="605E5C"/>
      <w:shd w:val="clear" w:color="auto" w:fill="E1DFDD"/>
    </w:rPr>
  </w:style>
  <w:style w:type="character" w:customStyle="1" w:styleId="Otsikko3Char">
    <w:name w:val="Otsikko 3 Char"/>
    <w:basedOn w:val="Kappaleenoletusfontti"/>
    <w:link w:val="Otsikko3"/>
    <w:uiPriority w:val="9"/>
    <w:rsid w:val="004F62D6"/>
    <w:rPr>
      <w:rFonts w:asciiTheme="majorHAnsi" w:eastAsiaTheme="majorEastAsia" w:hAnsiTheme="majorHAnsi" w:cstheme="majorBidi"/>
      <w:color w:val="105860" w:themeColor="accent1" w:themeShade="7F"/>
      <w:sz w:val="24"/>
      <w:szCs w:val="24"/>
    </w:rPr>
  </w:style>
  <w:style w:type="paragraph" w:styleId="Eivli">
    <w:name w:val="No Spacing"/>
    <w:aliases w:val="Otsikko2"/>
    <w:basedOn w:val="Otsikko2"/>
    <w:uiPriority w:val="1"/>
    <w:qFormat/>
    <w:rsid w:val="00D822FB"/>
    <w:pPr>
      <w:spacing w:line="240" w:lineRule="auto"/>
    </w:pPr>
  </w:style>
  <w:style w:type="character" w:customStyle="1" w:styleId="ui-provider">
    <w:name w:val="ui-provider"/>
    <w:basedOn w:val="Kappaleenoletusfontti"/>
    <w:rsid w:val="001439B8"/>
  </w:style>
  <w:style w:type="paragraph" w:customStyle="1" w:styleId="paragraph">
    <w:name w:val="paragraph"/>
    <w:basedOn w:val="Normaali"/>
    <w:rsid w:val="00827C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normaltextrun">
    <w:name w:val="normaltextrun"/>
    <w:basedOn w:val="Kappaleenoletusfontti"/>
    <w:rsid w:val="00827C13"/>
  </w:style>
  <w:style w:type="character" w:customStyle="1" w:styleId="eop">
    <w:name w:val="eop"/>
    <w:basedOn w:val="Kappaleenoletusfontti"/>
    <w:rsid w:val="00827C13"/>
  </w:style>
  <w:style w:type="paragraph" w:styleId="NormaaliWWW">
    <w:name w:val="Normal (Web)"/>
    <w:basedOn w:val="Normaali"/>
    <w:uiPriority w:val="99"/>
    <w:unhideWhenUsed/>
    <w:rsid w:val="006270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75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8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5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13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43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7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36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88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33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83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5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146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6420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6354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83101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4645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9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3840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2701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3068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1550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035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243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0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5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7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13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94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101332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385971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593936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062621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81027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5378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31592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14925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11263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8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70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6014">
          <w:marLeft w:val="600"/>
          <w:marRight w:val="6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8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48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0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6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88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146344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226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03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670549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5447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7346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594118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075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606366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890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511651">
                  <w:blockQuote w:val="1"/>
                  <w:marLeft w:val="720"/>
                  <w:marRight w:val="7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578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27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8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35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6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0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7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14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7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0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5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79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4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506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6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830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947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5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65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0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7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2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7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4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9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23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29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presentation/d/1zHr19f9myH8N4BH4Pq6TNZsE4wRB2B7pZ6Rj1Qj-Pcs/edit?usp=sharing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Akepike_ppt_teema">
  <a:themeElements>
    <a:clrScheme name="akepike">
      <a:dk1>
        <a:srgbClr val="0D1326"/>
      </a:dk1>
      <a:lt1>
        <a:srgbClr val="FAFCFC"/>
      </a:lt1>
      <a:dk2>
        <a:srgbClr val="44546A"/>
      </a:dk2>
      <a:lt2>
        <a:srgbClr val="E7E6E6"/>
      </a:lt2>
      <a:accent1>
        <a:srgbClr val="21B2C3"/>
      </a:accent1>
      <a:accent2>
        <a:srgbClr val="BEEBED"/>
      </a:accent2>
      <a:accent3>
        <a:srgbClr val="51D3B9"/>
      </a:accent3>
      <a:accent4>
        <a:srgbClr val="C8FFAE"/>
      </a:accent4>
      <a:accent5>
        <a:srgbClr val="FFAA33"/>
      </a:accent5>
      <a:accent6>
        <a:srgbClr val="FFD191"/>
      </a:accent6>
      <a:hlink>
        <a:srgbClr val="799AD5"/>
      </a:hlink>
      <a:folHlink>
        <a:srgbClr val="C490AA"/>
      </a:folHlink>
    </a:clrScheme>
    <a:fontScheme name="akepike">
      <a:majorFont>
        <a:latin typeface="Fira Mono"/>
        <a:ea typeface=""/>
        <a:cs typeface=""/>
      </a:majorFont>
      <a:minorFont>
        <a:latin typeface="Fir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kepike_ppt_teema" id="{22459704-0146-4BF4-A50E-F45B835B3F91}" vid="{E620BFEA-29FA-4AD1-AA7D-A107401C470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887FB3-62C1-494A-8AEF-FF2B8EE53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978</Words>
  <Characters>7926</Characters>
  <Application>Microsoft Office Word</Application>
  <DocSecurity>0</DocSecurity>
  <Lines>66</Lines>
  <Paragraphs>17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8887</CharactersWithSpaces>
  <SharedDoc>false</SharedDoc>
  <HLinks>
    <vt:vector size="6" baseType="variant">
      <vt:variant>
        <vt:i4>3997698</vt:i4>
      </vt:variant>
      <vt:variant>
        <vt:i4>0</vt:i4>
      </vt:variant>
      <vt:variant>
        <vt:i4>0</vt:i4>
      </vt:variant>
      <vt:variant>
        <vt:i4>5</vt:i4>
      </vt:variant>
      <vt:variant>
        <vt:lpwstr>https://docs.google.com/presentation/d/1YIEfRhxO3_Ufa0CJVRUoOveiAayysLxyvDe9vQRn6fw/edit?usp=sharing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Grahn Juliaana</dc:creator>
  <cp:keywords/>
  <dc:description/>
  <cp:lastModifiedBy>Grahn Juliaana</cp:lastModifiedBy>
  <cp:revision>37</cp:revision>
  <dcterms:created xsi:type="dcterms:W3CDTF">2025-03-05T13:15:00Z</dcterms:created>
  <dcterms:modified xsi:type="dcterms:W3CDTF">2025-03-05T13:53:00Z</dcterms:modified>
</cp:coreProperties>
</file>