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D03C" w14:textId="68FF51D3" w:rsidR="008548A6" w:rsidRDefault="008548A6" w:rsidP="00F64C63">
      <w:pPr>
        <w:pStyle w:val="Otsikko3"/>
      </w:pPr>
      <w:r>
        <w:t>Osallistujat</w:t>
      </w:r>
    </w:p>
    <w:p w14:paraId="63E1A6C4" w14:textId="690408E3" w:rsidR="00D86BD1" w:rsidRDefault="00D86BD1" w:rsidP="00F64C63">
      <w:pPr>
        <w:spacing w:after="0" w:line="240" w:lineRule="auto"/>
      </w:pPr>
      <w:r>
        <w:t>Niina Salmenkangas</w:t>
      </w:r>
      <w:r w:rsidR="00817C3A">
        <w:t xml:space="preserve"> (Tampere), poistui 13.42</w:t>
      </w:r>
    </w:p>
    <w:p w14:paraId="34A718B5" w14:textId="33A0B266" w:rsidR="00906892" w:rsidRDefault="000D30E1" w:rsidP="00F64C63">
      <w:pPr>
        <w:spacing w:after="0" w:line="240" w:lineRule="auto"/>
      </w:pPr>
      <w:r>
        <w:t>Juliaana Grahn</w:t>
      </w:r>
      <w:r w:rsidR="00D86BD1">
        <w:t xml:space="preserve"> (</w:t>
      </w:r>
      <w:proofErr w:type="gramStart"/>
      <w:r w:rsidR="00D86BD1">
        <w:t>pj</w:t>
      </w:r>
      <w:proofErr w:type="gramEnd"/>
      <w:r w:rsidR="00D86BD1">
        <w:t xml:space="preserve">, </w:t>
      </w:r>
      <w:proofErr w:type="spellStart"/>
      <w:r w:rsidR="00D86BD1">
        <w:t>siht</w:t>
      </w:r>
      <w:proofErr w:type="spellEnd"/>
      <w:r w:rsidR="00D86BD1">
        <w:t>)</w:t>
      </w:r>
      <w:r w:rsidR="00817C3A">
        <w:t xml:space="preserve"> (</w:t>
      </w:r>
      <w:proofErr w:type="spellStart"/>
      <w:r w:rsidR="00817C3A">
        <w:t>akepike</w:t>
      </w:r>
      <w:proofErr w:type="spellEnd"/>
      <w:r w:rsidR="00817C3A">
        <w:t>)</w:t>
      </w:r>
    </w:p>
    <w:p w14:paraId="36E8D4D6" w14:textId="0D8C48E1" w:rsidR="00817C3A" w:rsidRDefault="00817C3A" w:rsidP="00F64C63">
      <w:pPr>
        <w:spacing w:after="0" w:line="240" w:lineRule="auto"/>
      </w:pPr>
      <w:r>
        <w:t>Mervi Hietanen (</w:t>
      </w:r>
      <w:proofErr w:type="spellStart"/>
      <w:r>
        <w:t>akepike</w:t>
      </w:r>
      <w:proofErr w:type="spellEnd"/>
      <w:r>
        <w:t>), poistui 12.33</w:t>
      </w:r>
    </w:p>
    <w:p w14:paraId="3D761A1D" w14:textId="625A0C8F" w:rsidR="000920FA" w:rsidRDefault="000920FA" w:rsidP="00F64C63">
      <w:pPr>
        <w:spacing w:after="0" w:line="240" w:lineRule="auto"/>
      </w:pPr>
      <w:r>
        <w:t>Johanna Laakso</w:t>
      </w:r>
      <w:r w:rsidR="00817C3A">
        <w:t xml:space="preserve"> (Tampere)</w:t>
      </w:r>
    </w:p>
    <w:p w14:paraId="7225C328" w14:textId="6666A536" w:rsidR="000920FA" w:rsidRDefault="000920FA" w:rsidP="00F64C63">
      <w:pPr>
        <w:spacing w:after="0" w:line="240" w:lineRule="auto"/>
      </w:pPr>
      <w:r>
        <w:t>Juha Hälinen (Hanna Martikaisen sijainen)</w:t>
      </w:r>
      <w:r w:rsidR="00817C3A">
        <w:t xml:space="preserve"> (Jyväskylä)</w:t>
      </w:r>
    </w:p>
    <w:p w14:paraId="29A902B3" w14:textId="6010AA8A" w:rsidR="002B6E07" w:rsidRDefault="002B6E07" w:rsidP="00F64C63">
      <w:pPr>
        <w:spacing w:after="0" w:line="240" w:lineRule="auto"/>
      </w:pPr>
      <w:r>
        <w:t>Tiina Vehkoo</w:t>
      </w:r>
      <w:r w:rsidR="00817C3A">
        <w:t xml:space="preserve"> (Jyväskylä)</w:t>
      </w:r>
    </w:p>
    <w:p w14:paraId="162EE07D" w14:textId="7296DAEA" w:rsidR="008D1E55" w:rsidRDefault="008D1E55" w:rsidP="00F64C63">
      <w:pPr>
        <w:spacing w:after="0" w:line="240" w:lineRule="auto"/>
      </w:pPr>
      <w:r>
        <w:t>Mika Mustikkamäk</w:t>
      </w:r>
      <w:r w:rsidR="00AF6595">
        <w:t>i</w:t>
      </w:r>
      <w:r w:rsidR="00817C3A">
        <w:t xml:space="preserve"> (LSSAVI)</w:t>
      </w:r>
    </w:p>
    <w:p w14:paraId="7F640307" w14:textId="6248C779" w:rsidR="000920FA" w:rsidRDefault="00BF4558" w:rsidP="00F64C63">
      <w:pPr>
        <w:spacing w:after="0" w:line="240" w:lineRule="auto"/>
      </w:pPr>
      <w:r>
        <w:t>Tuire Vesterinen</w:t>
      </w:r>
      <w:r w:rsidR="00817C3A">
        <w:t xml:space="preserve"> (Muurame)</w:t>
      </w:r>
    </w:p>
    <w:p w14:paraId="5F0ABFF1" w14:textId="479428FE" w:rsidR="00BF4558" w:rsidRDefault="00BF4558" w:rsidP="00F64C63">
      <w:pPr>
        <w:spacing w:after="0" w:line="240" w:lineRule="auto"/>
      </w:pPr>
      <w:r>
        <w:t>Laila Uusitalo</w:t>
      </w:r>
      <w:r w:rsidR="00817C3A">
        <w:t xml:space="preserve"> (Valkeakoski), poistui </w:t>
      </w:r>
      <w:r w:rsidR="007A2796">
        <w:t>13.25</w:t>
      </w:r>
    </w:p>
    <w:p w14:paraId="768834DE" w14:textId="77777777" w:rsidR="00F64C63" w:rsidRPr="008548A6" w:rsidRDefault="00F64C63" w:rsidP="00F64C63">
      <w:pPr>
        <w:spacing w:after="0" w:line="240" w:lineRule="auto"/>
      </w:pPr>
    </w:p>
    <w:p w14:paraId="60006329" w14:textId="48175532" w:rsidR="008548A6" w:rsidRPr="008548A6" w:rsidRDefault="000F210E" w:rsidP="008548A6">
      <w:pPr>
        <w:pStyle w:val="Otsikko2"/>
      </w:pPr>
      <w:r>
        <w:t>Kuulumiskierros</w:t>
      </w:r>
    </w:p>
    <w:p w14:paraId="7971D39B" w14:textId="09F178A7" w:rsidR="003A6DE4" w:rsidRDefault="000F210E" w:rsidP="008548A6">
      <w:r>
        <w:t>Niina kertoi uusista tila-asioista ja AKE-rekrytoinnin tilasta.</w:t>
      </w:r>
      <w:r w:rsidR="00081A03">
        <w:t xml:space="preserve"> AKE-projektisuunnittelijan paikka on nyt haussa</w:t>
      </w:r>
      <w:r w:rsidR="00817C3A">
        <w:t xml:space="preserve"> ja kiinnostuneita on ollut paljon.</w:t>
      </w:r>
    </w:p>
    <w:p w14:paraId="76BCCB75" w14:textId="256B58EA" w:rsidR="005621EC" w:rsidRDefault="005621EC" w:rsidP="008548A6">
      <w:r>
        <w:t xml:space="preserve">Johanna kertoi Tampereen Suuri Somepäivitys -hankkeesta. Työajanmittausta </w:t>
      </w:r>
      <w:proofErr w:type="gramStart"/>
      <w:r>
        <w:t>ollaan</w:t>
      </w:r>
      <w:proofErr w:type="gramEnd"/>
      <w:r>
        <w:t xml:space="preserve"> tehty</w:t>
      </w:r>
      <w:r w:rsidR="00B238FF">
        <w:t xml:space="preserve"> </w:t>
      </w:r>
      <w:proofErr w:type="spellStart"/>
      <w:r w:rsidR="00B238FF">
        <w:t>Opipherus</w:t>
      </w:r>
      <w:proofErr w:type="spellEnd"/>
      <w:r w:rsidR="00B238FF">
        <w:t>-järjestelmällä</w:t>
      </w:r>
      <w:r w:rsidR="00E46D49">
        <w:t>, jotta nähdään</w:t>
      </w:r>
      <w:r w:rsidR="00817C3A">
        <w:t xml:space="preserve"> mihin</w:t>
      </w:r>
      <w:r w:rsidR="00E46D49">
        <w:t xml:space="preserve"> työaikaa kuluu. Rekrytointeja on tehty myös kirjastossa paljon.</w:t>
      </w:r>
    </w:p>
    <w:p w14:paraId="515C137B" w14:textId="14E9585C" w:rsidR="00D61C7E" w:rsidRDefault="00B238FF" w:rsidP="008548A6">
      <w:r>
        <w:t xml:space="preserve">Tiina kertoi, että rekrytointeja ja sijaisuuksien järjestelyjä on paljon menossa. </w:t>
      </w:r>
      <w:r w:rsidR="00CF23CF">
        <w:t>Demokratiahankkeen toimintaa kehuttiin Hekkala-</w:t>
      </w:r>
      <w:proofErr w:type="spellStart"/>
      <w:r w:rsidR="00CF23CF">
        <w:t>Vatulan</w:t>
      </w:r>
      <w:proofErr w:type="spellEnd"/>
      <w:r w:rsidR="00CF23CF">
        <w:t xml:space="preserve"> Lauran panoksen osalta. Hanke on palkitseva ja vaatinut paljon esimerkiksi markkinoinni</w:t>
      </w:r>
      <w:r w:rsidR="007A2796">
        <w:t>l</w:t>
      </w:r>
      <w:r w:rsidR="00CF23CF">
        <w:t>ta</w:t>
      </w:r>
      <w:r w:rsidR="007A2796">
        <w:t xml:space="preserve"> myös kirjaston sisällä</w:t>
      </w:r>
      <w:r w:rsidR="007D2E29">
        <w:t xml:space="preserve">. </w:t>
      </w:r>
      <w:r w:rsidR="00F67DA7">
        <w:t>Sa</w:t>
      </w:r>
      <w:r w:rsidR="00912350">
        <w:t xml:space="preserve">atu myös lupa </w:t>
      </w:r>
      <w:r w:rsidR="00F67DA7" w:rsidRPr="00F67DA7">
        <w:t>hankkia uu</w:t>
      </w:r>
      <w:r w:rsidR="00912350">
        <w:t>tta</w:t>
      </w:r>
      <w:r w:rsidR="00F67DA7" w:rsidRPr="00F67DA7">
        <w:t xml:space="preserve"> kirjastoauto</w:t>
      </w:r>
      <w:r w:rsidR="00912350">
        <w:t>a</w:t>
      </w:r>
      <w:r w:rsidR="00F67DA7" w:rsidRPr="00F67DA7">
        <w:t xml:space="preserve"> ja hankintaprosessia aloitellaan</w:t>
      </w:r>
      <w:r w:rsidR="00912350">
        <w:t xml:space="preserve"> seuraavaksi. </w:t>
      </w:r>
      <w:r w:rsidR="007D2E29">
        <w:t>Koulutusväsymystä on</w:t>
      </w:r>
      <w:r w:rsidR="007A2796">
        <w:t xml:space="preserve"> välillä</w:t>
      </w:r>
      <w:r w:rsidR="007D2E29">
        <w:t xml:space="preserve">, kuitenkin mieluusti masinoidaan eteenpäin </w:t>
      </w:r>
      <w:r w:rsidR="00EA5BEC">
        <w:t xml:space="preserve">tietoa tilaisuuksista, </w:t>
      </w:r>
      <w:r w:rsidR="007D2E29">
        <w:t>jotta saadaan väkeä liikkeelle</w:t>
      </w:r>
      <w:r w:rsidR="00C05BAF">
        <w:t>.</w:t>
      </w:r>
    </w:p>
    <w:p w14:paraId="48D83BC7" w14:textId="4EDA8A86" w:rsidR="00C05BAF" w:rsidRDefault="00C05BAF" w:rsidP="008548A6">
      <w:r>
        <w:t>Juha kertoi, että Vaajakosken ja Säynätsalon remontissa tehdään kalustehankintoja. Lakikoulutuksesta suora toive</w:t>
      </w:r>
      <w:r w:rsidR="002A3715">
        <w:t xml:space="preserve"> myös hankinnan osalta </w:t>
      </w:r>
      <w:proofErr w:type="spellStart"/>
      <w:r w:rsidR="002A3715">
        <w:t>Aville</w:t>
      </w:r>
      <w:proofErr w:type="spellEnd"/>
      <w:r w:rsidR="002A3715">
        <w:t xml:space="preserve"> ja </w:t>
      </w:r>
      <w:proofErr w:type="spellStart"/>
      <w:r w:rsidR="002A3715">
        <w:t>Akelle</w:t>
      </w:r>
      <w:proofErr w:type="spellEnd"/>
      <w:r w:rsidR="002A3715">
        <w:t>. Säästökohteita kaupungilta tullut myös kirjaston suuntaan.</w:t>
      </w:r>
      <w:r w:rsidR="000920FA">
        <w:t xml:space="preserve"> Kudos=kulttuurialan digitalisaation osaamiskeskus</w:t>
      </w:r>
      <w:r w:rsidR="002C6577">
        <w:t xml:space="preserve"> käynnistynyt, toiminta kirjaston osalta </w:t>
      </w:r>
      <w:r w:rsidR="005B237C">
        <w:t>vähän avoimena.</w:t>
      </w:r>
    </w:p>
    <w:p w14:paraId="310121C1" w14:textId="5DF4D6EF" w:rsidR="003D3CB9" w:rsidRDefault="00AF6595" w:rsidP="008548A6">
      <w:r>
        <w:t xml:space="preserve">Mika kertoi säästötavoitteiden koskevan myös </w:t>
      </w:r>
      <w:proofErr w:type="spellStart"/>
      <w:r w:rsidR="00566A7C">
        <w:t>aveja</w:t>
      </w:r>
      <w:proofErr w:type="spellEnd"/>
      <w:r w:rsidR="00566A7C">
        <w:t xml:space="preserve">. </w:t>
      </w:r>
      <w:r w:rsidR="003D3CB9">
        <w:t>Hankinta-asioiden lisäksi myös hallintolain kiemur</w:t>
      </w:r>
      <w:r w:rsidR="004B0AC3">
        <w:t>at ovat</w:t>
      </w:r>
      <w:r w:rsidR="003D3CB9">
        <w:t xml:space="preserve"> tarpeellisia kirjastoille. Millaisia oletuksia, odotuksia ja kirjastoja ohjaavia linjauksia näistä tulee</w:t>
      </w:r>
      <w:r w:rsidR="004B0AC3">
        <w:t xml:space="preserve"> kirjastoille?</w:t>
      </w:r>
      <w:r w:rsidR="003D3CB9">
        <w:t xml:space="preserve"> Tarve isommalle päivälle.</w:t>
      </w:r>
      <w:r w:rsidR="004B0AC3">
        <w:t xml:space="preserve">, aamupäivän aikana ei välttämättä pysty sivuamaan riittävän syvällisesti. </w:t>
      </w:r>
      <w:r w:rsidR="00011CD7">
        <w:t xml:space="preserve"> Perjantaina lähtee tieto avustuspäätöksistä</w:t>
      </w:r>
      <w:r w:rsidR="009124AA">
        <w:t xml:space="preserve">, paljon hakemuksia </w:t>
      </w:r>
      <w:r w:rsidR="009124AA">
        <w:lastRenderedPageBreak/>
        <w:t>tuli</w:t>
      </w:r>
      <w:r w:rsidR="004B0AC3">
        <w:t xml:space="preserve"> tällä kertaa</w:t>
      </w:r>
      <w:r w:rsidR="009124AA">
        <w:t>.</w:t>
      </w:r>
      <w:r w:rsidR="00783EAC">
        <w:t xml:space="preserve"> </w:t>
      </w:r>
      <w:r w:rsidR="008A6566">
        <w:t>Tilasto-ohjeisiin tulossa mahdollisesti tarkennuksia ensi vuonna.</w:t>
      </w:r>
      <w:r w:rsidR="00B16D8B">
        <w:t xml:space="preserve"> </w:t>
      </w:r>
      <w:r w:rsidR="00606640">
        <w:t xml:space="preserve">Omatoimikyselyn tulokset julki toukokuussa, nostoja </w:t>
      </w:r>
      <w:r w:rsidR="004B0AC3">
        <w:t xml:space="preserve">myönteisten esimerkkien </w:t>
      </w:r>
      <w:r w:rsidR="00606640">
        <w:t xml:space="preserve">ja ratkaisujen kautta. </w:t>
      </w:r>
    </w:p>
    <w:p w14:paraId="3AD1DFC6" w14:textId="1984F65F" w:rsidR="00875D10" w:rsidRDefault="00875D10" w:rsidP="008548A6">
      <w:r>
        <w:t xml:space="preserve">Laila </w:t>
      </w:r>
      <w:r w:rsidR="008A1E19">
        <w:t xml:space="preserve">kertoi maltillisesta säästöohjelmasta ja kaupungin uudesta strategiasta lähipalvelujen korostamisen osalta. </w:t>
      </w:r>
      <w:r w:rsidR="008A17A1">
        <w:t>Organis</w:t>
      </w:r>
      <w:r w:rsidR="006D717D">
        <w:t>a</w:t>
      </w:r>
      <w:r w:rsidR="008A17A1">
        <w:t>atiouudistusta pohdittu, toiveita tilojen eri käytölle tulee</w:t>
      </w:r>
      <w:r w:rsidR="006D717D">
        <w:t xml:space="preserve"> myös</w:t>
      </w:r>
      <w:r w:rsidR="008A17A1">
        <w:t xml:space="preserve"> paljon.</w:t>
      </w:r>
      <w:r w:rsidR="008C48F9">
        <w:t xml:space="preserve"> </w:t>
      </w:r>
      <w:proofErr w:type="spellStart"/>
      <w:r w:rsidR="008C48F9">
        <w:t>Taikelta</w:t>
      </w:r>
      <w:proofErr w:type="spellEnd"/>
      <w:r w:rsidR="008C48F9">
        <w:t xml:space="preserve"> haettiin rahoitusta draamalliseen</w:t>
      </w:r>
      <w:r w:rsidR="00AA086A">
        <w:t xml:space="preserve"> kirjallisuuden elävöittämisen jatkohankkeeseen Akaan, Pälkäneen ja Urjalan kanssa. </w:t>
      </w:r>
      <w:r w:rsidR="00F7190A">
        <w:t>Kirjastoauton tulevaisuutta mietitään kyselyn kautta.</w:t>
      </w:r>
      <w:r w:rsidR="00383D16">
        <w:t xml:space="preserve"> Henkilöstö kiinnostunut </w:t>
      </w:r>
      <w:r w:rsidR="005E63D4">
        <w:t>kesäyliopiston tarjonnasta</w:t>
      </w:r>
      <w:r w:rsidR="00177165">
        <w:t xml:space="preserve"> ja käynyt paljon pidempiaikaisissa</w:t>
      </w:r>
      <w:r w:rsidR="006D717D">
        <w:t xml:space="preserve"> tilaisuuksissa</w:t>
      </w:r>
      <w:r w:rsidR="00177165">
        <w:t>.</w:t>
      </w:r>
      <w:r w:rsidR="00C96490">
        <w:t xml:space="preserve"> O</w:t>
      </w:r>
      <w:r w:rsidR="006D717D">
        <w:t>sa näistä on kalliita ja toteutettu o</w:t>
      </w:r>
      <w:r w:rsidR="00C96490">
        <w:t>makustant</w:t>
      </w:r>
      <w:r w:rsidR="00E516FC">
        <w:t>eisi</w:t>
      </w:r>
      <w:r w:rsidR="006D717D">
        <w:t>n</w:t>
      </w:r>
      <w:r w:rsidR="00E516FC">
        <w:t>a.</w:t>
      </w:r>
      <w:r w:rsidR="006D717D">
        <w:t xml:space="preserve"> </w:t>
      </w:r>
      <w:proofErr w:type="spellStart"/>
      <w:r w:rsidR="006D717D">
        <w:t>Aken</w:t>
      </w:r>
      <w:proofErr w:type="spellEnd"/>
      <w:r w:rsidR="006D717D">
        <w:t xml:space="preserve"> koulutuksissa jatkossa aloitus aikaisintaan 9.30, jotta alueelta helpompi ehtiä ajoissa tilaisuuksiin Tampereella tai Jyväskylässä – vastaavasti tilaisuuksien lopetus mieluummin klo 15 aikoihin.</w:t>
      </w:r>
    </w:p>
    <w:p w14:paraId="452E7BFC" w14:textId="60F1E155" w:rsidR="00E516FC" w:rsidRDefault="00E516FC" w:rsidP="008548A6">
      <w:r>
        <w:t xml:space="preserve">Tuire kertoi, että Muuramessa menty nyt perustoiminnalla. </w:t>
      </w:r>
      <w:r w:rsidR="005E0980">
        <w:t xml:space="preserve">Vaalipaneeliin tulossa kiitettävästi eri puolueita. Hanketoiminta kukkeaa. </w:t>
      </w:r>
      <w:r w:rsidR="00010E61">
        <w:t xml:space="preserve">Uusi puukoulu otettu käyttöön tammikuussa, </w:t>
      </w:r>
      <w:r w:rsidR="00DA73A7">
        <w:t xml:space="preserve">haastaa kirjastossa digitaalisella painotuksellaan. </w:t>
      </w:r>
      <w:r w:rsidR="00ED57A9">
        <w:t>Kirjakassirumbaa opettajien kanssa.</w:t>
      </w:r>
      <w:r w:rsidR="006B2C27">
        <w:t xml:space="preserve"> Omatoimessa myös häiriötä</w:t>
      </w:r>
      <w:r w:rsidR="005352A0">
        <w:t>.</w:t>
      </w:r>
      <w:r w:rsidR="00741936">
        <w:t xml:space="preserve"> Visiotyö sai kehuja.</w:t>
      </w:r>
      <w:r w:rsidR="009142C4">
        <w:t xml:space="preserve"> K</w:t>
      </w:r>
      <w:r w:rsidR="004E2DDF">
        <w:t>irjastojen k</w:t>
      </w:r>
      <w:r w:rsidR="009142C4">
        <w:t>äyttökieltojen kohdalle vaihtoehtoista toimintatapaa voisi miet</w:t>
      </w:r>
      <w:r w:rsidR="00B6341E">
        <w:t>tiä</w:t>
      </w:r>
      <w:r w:rsidR="00A30D9B">
        <w:t>, kosk</w:t>
      </w:r>
      <w:r w:rsidR="004E2DDF">
        <w:t>a osa kielloista jouduttu tekemään toistuvasti.</w:t>
      </w:r>
    </w:p>
    <w:p w14:paraId="4369A9E0" w14:textId="77777777" w:rsidR="00381B28" w:rsidRDefault="00381B28" w:rsidP="008548A6"/>
    <w:p w14:paraId="47F7CEC2" w14:textId="09A41611" w:rsidR="005352A0" w:rsidRPr="005352A0" w:rsidRDefault="005352A0" w:rsidP="0079504E">
      <w:pPr>
        <w:pStyle w:val="Otsikko2"/>
      </w:pPr>
      <w:r>
        <w:t>Johtajaverkoston tilanne nyt</w:t>
      </w:r>
    </w:p>
    <w:p w14:paraId="3DF3F481" w14:textId="6D8C2815" w:rsidR="00161B56" w:rsidRDefault="002B388D" w:rsidP="00C7659F">
      <w:r>
        <w:t xml:space="preserve">Lähtenyt käyntiin </w:t>
      </w:r>
      <w:r w:rsidR="00C5373B">
        <w:t>eri kerroksissa. Etäkahvit</w:t>
      </w:r>
      <w:r w:rsidR="004E2DDF">
        <w:t xml:space="preserve">, yhteinen ideointitilaisuus sekä johtajapäivät 15.-16.6.2023 </w:t>
      </w:r>
      <w:r w:rsidR="00C5373B">
        <w:t>kaikille johtajille, ohjausryhmä ja projektiryhmä erikseen. Kaikille kirjastojen johtajille suunnattu verkosto</w:t>
      </w:r>
      <w:r w:rsidR="00EB2107">
        <w:t>.</w:t>
      </w:r>
      <w:r w:rsidR="004E2DDF">
        <w:t xml:space="preserve"> Lähiesihenkilöt rajautuvat nyt verkoston ulkopuolelle.</w:t>
      </w:r>
    </w:p>
    <w:p w14:paraId="53705D97" w14:textId="77777777" w:rsidR="0079504E" w:rsidRDefault="0079504E" w:rsidP="00C7659F"/>
    <w:p w14:paraId="07699FEE" w14:textId="3FEAC9DE" w:rsidR="00161B56" w:rsidRDefault="00161B56" w:rsidP="00161B56">
      <w:pPr>
        <w:pStyle w:val="Otsikko2"/>
      </w:pPr>
      <w:proofErr w:type="spellStart"/>
      <w:r>
        <w:t>Akepiken</w:t>
      </w:r>
      <w:proofErr w:type="spellEnd"/>
      <w:r>
        <w:t xml:space="preserve"> vuosikello</w:t>
      </w:r>
      <w:r w:rsidR="003D268A">
        <w:t>n</w:t>
      </w:r>
      <w:r>
        <w:t xml:space="preserve"> 2023</w:t>
      </w:r>
      <w:r w:rsidR="003D268A">
        <w:t xml:space="preserve"> eteneminen jatkossa</w:t>
      </w:r>
    </w:p>
    <w:p w14:paraId="2D4F3133" w14:textId="42F5E716" w:rsidR="003D268A" w:rsidRDefault="003D268A" w:rsidP="003D268A">
      <w:r>
        <w:t>Jatko</w:t>
      </w:r>
      <w:r w:rsidR="002D7982">
        <w:t>ssa</w:t>
      </w:r>
      <w:r>
        <w:t xml:space="preserve"> tilaisuudet julkaistaan ensin verkossa, kohdennetut </w:t>
      </w:r>
      <w:r w:rsidR="007D01A8">
        <w:t>viestit sähköposteina lähtevät muutaman kerran viikossa koulutusähkyn välttämiseksi. Esihenkilöille laitetaan viestiä eteenpäin välitettäväksi</w:t>
      </w:r>
      <w:r w:rsidR="007D0EC6">
        <w:t>, kun ilmoittautumisia kaivataan lisää tai jos aihealueen tiedetään olevan tähdellinen tietyllä alueella. Vuosikello etenee, nyt suunnitellaan toukokuun ja kesän toteutuksia</w:t>
      </w:r>
      <w:r w:rsidR="008E6A31">
        <w:t xml:space="preserve">, syksyn toteutuksia aletaan </w:t>
      </w:r>
      <w:proofErr w:type="spellStart"/>
      <w:r w:rsidR="008E6A31">
        <w:t>tarkennella</w:t>
      </w:r>
      <w:proofErr w:type="spellEnd"/>
      <w:r w:rsidR="008E6A31">
        <w:t xml:space="preserve"> mahdollisimman pian.</w:t>
      </w:r>
    </w:p>
    <w:p w14:paraId="6419C990" w14:textId="227A9202" w:rsidR="008E6A31" w:rsidRDefault="004307B1" w:rsidP="003D268A">
      <w:r>
        <w:lastRenderedPageBreak/>
        <w:t>Digiopastuksen tilaisuudet olleet erityisen kiittäviä palautteiltaan. Suosittelu tärkeää</w:t>
      </w:r>
      <w:r w:rsidR="00DE0170">
        <w:t xml:space="preserve"> epävarmoille</w:t>
      </w:r>
      <w:r w:rsidR="00741CF7">
        <w:t xml:space="preserve"> </w:t>
      </w:r>
      <w:r w:rsidR="00B03E08">
        <w:t xml:space="preserve">kirjastolaisille </w:t>
      </w:r>
      <w:r w:rsidR="00741CF7">
        <w:t>erityisesti. Kirjastojärjestelmä haltuun</w:t>
      </w:r>
      <w:r w:rsidR="00532A2A">
        <w:t xml:space="preserve"> </w:t>
      </w:r>
      <w:r w:rsidR="00B03E08">
        <w:t xml:space="preserve">on ollut </w:t>
      </w:r>
      <w:r w:rsidR="00532A2A">
        <w:t>kiitetty ja kysyntä yllä</w:t>
      </w:r>
      <w:r w:rsidR="00D51A15">
        <w:t xml:space="preserve">tti </w:t>
      </w:r>
      <w:proofErr w:type="spellStart"/>
      <w:r w:rsidR="00D51A15">
        <w:t>AKEnkin</w:t>
      </w:r>
      <w:proofErr w:type="spellEnd"/>
      <w:r w:rsidR="00D51A15">
        <w:t>.</w:t>
      </w:r>
      <w:r w:rsidR="00B03E08">
        <w:t xml:space="preserve"> </w:t>
      </w:r>
      <w:proofErr w:type="spellStart"/>
      <w:r w:rsidR="00B03E08">
        <w:t>Akepikella</w:t>
      </w:r>
      <w:proofErr w:type="spellEnd"/>
      <w:r w:rsidR="00B03E08">
        <w:t xml:space="preserve"> mahdollisuus toteuttaa tällaista koulutusta erilainen kuin muualla, </w:t>
      </w:r>
      <w:r w:rsidR="0020417E">
        <w:t>osoittaa</w:t>
      </w:r>
      <w:r w:rsidR="00B03E08">
        <w:t xml:space="preserve"> vuoden työkalut arkeen -painotuksen vahvasti </w:t>
      </w:r>
      <w:r w:rsidR="0020417E">
        <w:t>tarpeelliseksi valinnaksi.</w:t>
      </w:r>
    </w:p>
    <w:p w14:paraId="29B890FB" w14:textId="69699B9F" w:rsidR="00D51A15" w:rsidRDefault="00D51A15" w:rsidP="003D268A">
      <w:proofErr w:type="spellStart"/>
      <w:r>
        <w:t>PiKe</w:t>
      </w:r>
      <w:proofErr w:type="spellEnd"/>
      <w:r>
        <w:t xml:space="preserve">-päivän </w:t>
      </w:r>
      <w:r w:rsidR="00B4162A">
        <w:t xml:space="preserve">(23.5. Tampereella, striimataan vähintäänkin alueelle) </w:t>
      </w:r>
      <w:r>
        <w:t>alustava teema turvallisuus mietityttää myös Keski-Suomessa. Hermostuneita asiakkaita ollut</w:t>
      </w:r>
      <w:r w:rsidR="00DF2565">
        <w:t xml:space="preserve"> muuallakin. </w:t>
      </w:r>
      <w:proofErr w:type="spellStart"/>
      <w:r w:rsidR="00DF2565">
        <w:t>Juli</w:t>
      </w:r>
      <w:proofErr w:type="spellEnd"/>
      <w:r w:rsidR="00DF2565">
        <w:t xml:space="preserve"> ja Niina avasivat alustavaa päivälle suunniteltua ohjelmaa. </w:t>
      </w:r>
      <w:r w:rsidR="00FE573E">
        <w:t xml:space="preserve">Yhden päivän jälkeen olisi mahdollista suunnata alueelle myös </w:t>
      </w:r>
      <w:proofErr w:type="gramStart"/>
      <w:r w:rsidR="00FE573E">
        <w:t>1-2</w:t>
      </w:r>
      <w:proofErr w:type="gramEnd"/>
      <w:r w:rsidR="00FE573E">
        <w:t xml:space="preserve"> työpajaa aiheesta tarkemmin. </w:t>
      </w:r>
      <w:r w:rsidR="009172DE">
        <w:t>Varkaudet</w:t>
      </w:r>
      <w:r w:rsidR="00822645">
        <w:t xml:space="preserve"> voisi lisätä ohjelmaan.</w:t>
      </w:r>
      <w:r w:rsidR="0020417E">
        <w:t xml:space="preserve"> Alustava ohjelma ohessa, tarkennuksien osalta keskustelua voidaan jatkaa </w:t>
      </w:r>
      <w:proofErr w:type="spellStart"/>
      <w:r w:rsidR="0020417E">
        <w:t>ohryn</w:t>
      </w:r>
      <w:proofErr w:type="spellEnd"/>
      <w:r w:rsidR="0020417E">
        <w:t xml:space="preserve"> </w:t>
      </w:r>
      <w:proofErr w:type="spellStart"/>
      <w:r w:rsidR="0020417E">
        <w:t>teamsissa</w:t>
      </w:r>
      <w:proofErr w:type="spellEnd"/>
      <w:r w:rsidR="0020417E">
        <w:t>.</w:t>
      </w:r>
    </w:p>
    <w:p w14:paraId="336529D5" w14:textId="70D03E79" w:rsidR="00B4162A" w:rsidRPr="00B4162A" w:rsidRDefault="00B4162A" w:rsidP="00B4162A">
      <w:proofErr w:type="gramStart"/>
      <w:r>
        <w:t>9</w:t>
      </w:r>
      <w:r w:rsidRPr="00B4162A">
        <w:t>.00 - 9.30    </w:t>
      </w:r>
      <w:proofErr w:type="gramEnd"/>
      <w:r w:rsidRPr="00B4162A">
        <w:t xml:space="preserve"> Aamukahvi </w:t>
      </w:r>
    </w:p>
    <w:p w14:paraId="4B02AF51" w14:textId="77777777" w:rsidR="00B4162A" w:rsidRPr="00B4162A" w:rsidRDefault="00B4162A" w:rsidP="00B4162A">
      <w:proofErr w:type="gramStart"/>
      <w:r w:rsidRPr="00B4162A">
        <w:t>9.30 - 10.15    </w:t>
      </w:r>
      <w:proofErr w:type="gramEnd"/>
      <w:r w:rsidRPr="00B4162A">
        <w:t xml:space="preserve"> Kari </w:t>
      </w:r>
      <w:proofErr w:type="spellStart"/>
      <w:r w:rsidRPr="00B4162A">
        <w:t>Lämsä</w:t>
      </w:r>
      <w:proofErr w:type="spellEnd"/>
      <w:r w:rsidRPr="00B4162A">
        <w:t>: Oodin turvallisuustoimintamalleista ja niiden tekemisestä</w:t>
      </w:r>
    </w:p>
    <w:p w14:paraId="410C863A" w14:textId="77777777" w:rsidR="00B4162A" w:rsidRPr="00B4162A" w:rsidRDefault="00B4162A" w:rsidP="00B4162A">
      <w:proofErr w:type="gramStart"/>
      <w:r w:rsidRPr="00B4162A">
        <w:t>10.15 - 10.30    </w:t>
      </w:r>
      <w:proofErr w:type="gramEnd"/>
      <w:r w:rsidRPr="00B4162A">
        <w:t xml:space="preserve"> Tauko</w:t>
      </w:r>
    </w:p>
    <w:p w14:paraId="188623B5" w14:textId="77777777" w:rsidR="00B4162A" w:rsidRPr="00B4162A" w:rsidRDefault="00B4162A" w:rsidP="00B4162A">
      <w:proofErr w:type="gramStart"/>
      <w:r w:rsidRPr="00B4162A">
        <w:t>10.30 - 11.15   </w:t>
      </w:r>
      <w:proofErr w:type="gramEnd"/>
      <w:r w:rsidRPr="00B4162A">
        <w:t xml:space="preserve"> Henri </w:t>
      </w:r>
      <w:proofErr w:type="spellStart"/>
      <w:r w:rsidRPr="00B4162A">
        <w:t>Rikander</w:t>
      </w:r>
      <w:proofErr w:type="spellEnd"/>
      <w:r w:rsidRPr="00B4162A">
        <w:t>: Työturvallisuus ja kaupungin tuki</w:t>
      </w:r>
    </w:p>
    <w:p w14:paraId="6D1498EA" w14:textId="77777777" w:rsidR="00B4162A" w:rsidRPr="00B4162A" w:rsidRDefault="00B4162A" w:rsidP="00B4162A">
      <w:proofErr w:type="gramStart"/>
      <w:r w:rsidRPr="00B4162A">
        <w:t>11.15 - 12.15   </w:t>
      </w:r>
      <w:proofErr w:type="gramEnd"/>
      <w:r w:rsidRPr="00B4162A">
        <w:t xml:space="preserve"> Lounas (omakustanteinen)</w:t>
      </w:r>
    </w:p>
    <w:p w14:paraId="4A3B31C2" w14:textId="77777777" w:rsidR="00B4162A" w:rsidRPr="00B4162A" w:rsidRDefault="00B4162A" w:rsidP="00B4162A">
      <w:proofErr w:type="gramStart"/>
      <w:r w:rsidRPr="00B4162A">
        <w:t>12.15 - 13.00   </w:t>
      </w:r>
      <w:proofErr w:type="gramEnd"/>
      <w:r w:rsidRPr="00B4162A">
        <w:t xml:space="preserve"> Jyväskylä/Tampere toimintamalleja ja ohjeistusta turvallisuuden tueksi</w:t>
      </w:r>
    </w:p>
    <w:p w14:paraId="5BF0B6EB" w14:textId="77777777" w:rsidR="00B4162A" w:rsidRPr="00B4162A" w:rsidRDefault="00B4162A" w:rsidP="00B4162A">
      <w:r w:rsidRPr="00B4162A">
        <w:t xml:space="preserve">(Taina </w:t>
      </w:r>
      <w:proofErr w:type="spellStart"/>
      <w:r w:rsidRPr="00B4162A">
        <w:t>Sahlander</w:t>
      </w:r>
      <w:proofErr w:type="spellEnd"/>
      <w:r w:rsidRPr="00B4162A">
        <w:t xml:space="preserve"> ja Janne </w:t>
      </w:r>
      <w:proofErr w:type="spellStart"/>
      <w:proofErr w:type="gramStart"/>
      <w:r w:rsidRPr="00B4162A">
        <w:t>Hintze</w:t>
      </w:r>
      <w:proofErr w:type="spellEnd"/>
      <w:r w:rsidRPr="00B4162A">
        <w:t>?/</w:t>
      </w:r>
      <w:proofErr w:type="gramEnd"/>
      <w:r w:rsidRPr="00B4162A">
        <w:t>Jyväskylästä joku? - jos saadaan </w:t>
      </w:r>
    </w:p>
    <w:p w14:paraId="3CA62E3D" w14:textId="77777777" w:rsidR="00B4162A" w:rsidRPr="00B4162A" w:rsidRDefault="00B4162A" w:rsidP="00B4162A">
      <w:r w:rsidRPr="00B4162A">
        <w:t xml:space="preserve">Jyväskylästäkin puhuja, </w:t>
      </w:r>
      <w:proofErr w:type="spellStart"/>
      <w:r w:rsidRPr="00B4162A">
        <w:t>slottia</w:t>
      </w:r>
      <w:proofErr w:type="spellEnd"/>
      <w:r w:rsidRPr="00B4162A">
        <w:t xml:space="preserve"> voisi pidentää yhteensä pituus </w:t>
      </w:r>
      <w:proofErr w:type="gramStart"/>
      <w:r w:rsidRPr="00B4162A">
        <w:t>45 - 60</w:t>
      </w:r>
      <w:proofErr w:type="gramEnd"/>
      <w:r w:rsidRPr="00B4162A">
        <w:t xml:space="preserve"> min.?)</w:t>
      </w:r>
    </w:p>
    <w:p w14:paraId="4E489DF8" w14:textId="77777777" w:rsidR="00B4162A" w:rsidRPr="00B4162A" w:rsidRDefault="00B4162A" w:rsidP="00B4162A">
      <w:proofErr w:type="gramStart"/>
      <w:r w:rsidRPr="00B4162A">
        <w:t>13.00 - 13.30   </w:t>
      </w:r>
      <w:proofErr w:type="gramEnd"/>
      <w:r w:rsidRPr="00B4162A">
        <w:t xml:space="preserve"> Kahvitauko</w:t>
      </w:r>
    </w:p>
    <w:p w14:paraId="52E11BB1" w14:textId="77777777" w:rsidR="00B4162A" w:rsidRPr="00B4162A" w:rsidRDefault="00B4162A" w:rsidP="00B4162A">
      <w:proofErr w:type="gramStart"/>
      <w:r w:rsidRPr="00B4162A">
        <w:t>13.30 - 14.30   </w:t>
      </w:r>
      <w:proofErr w:type="gramEnd"/>
      <w:r w:rsidRPr="00B4162A">
        <w:t xml:space="preserve"> Työterveydestä joku? Työhyvinvointia lisäävä näkökulma?</w:t>
      </w:r>
    </w:p>
    <w:p w14:paraId="20F04505" w14:textId="77777777" w:rsidR="00B4162A" w:rsidRPr="00B4162A" w:rsidRDefault="00B4162A" w:rsidP="00B4162A">
      <w:proofErr w:type="gramStart"/>
      <w:r w:rsidRPr="00B4162A">
        <w:t>14.30 - 15.00    </w:t>
      </w:r>
      <w:proofErr w:type="gramEnd"/>
      <w:r w:rsidRPr="00B4162A">
        <w:t xml:space="preserve"> Keskustelua ja päivän yhteenvetoa</w:t>
      </w:r>
    </w:p>
    <w:p w14:paraId="3F55E24B" w14:textId="77777777" w:rsidR="0020417E" w:rsidRDefault="0020417E" w:rsidP="003D268A"/>
    <w:p w14:paraId="5FE40B76" w14:textId="372005EE" w:rsidR="00E86A86" w:rsidRDefault="00FF72DB" w:rsidP="001C1CCF">
      <w:pPr>
        <w:pStyle w:val="Otsikko2"/>
      </w:pPr>
      <w:r>
        <w:t>Tiimien perusparannus</w:t>
      </w:r>
    </w:p>
    <w:p w14:paraId="62905500" w14:textId="1E7C944A" w:rsidR="001C1CCF" w:rsidRDefault="001C1CCF" w:rsidP="001C1CCF">
      <w:proofErr w:type="spellStart"/>
      <w:r>
        <w:t>Juli</w:t>
      </w:r>
      <w:proofErr w:type="spellEnd"/>
      <w:r>
        <w:t xml:space="preserve"> avasi luonnostelemansa aikataulun tiimien perusparannukselle. Omat tiimit</w:t>
      </w:r>
      <w:r w:rsidR="00B71047">
        <w:t xml:space="preserve"> ovat pystyneet suuntaamaan toimintaa myös alueellisten tiimien pohjalta</w:t>
      </w:r>
      <w:r w:rsidR="00690064">
        <w:t xml:space="preserve">. Timeistä on tykätty todella paljon ja </w:t>
      </w:r>
      <w:r w:rsidR="00690064">
        <w:lastRenderedPageBreak/>
        <w:t>tiimit kootaan tärkeä</w:t>
      </w:r>
      <w:r w:rsidR="00FF4E58">
        <w:t xml:space="preserve">nä </w:t>
      </w:r>
      <w:r w:rsidR="00C45643">
        <w:t>tapana kehittää omaa työtä</w:t>
      </w:r>
      <w:r w:rsidR="00F56F11">
        <w:t xml:space="preserve"> ja olla osa </w:t>
      </w:r>
      <w:proofErr w:type="spellStart"/>
      <w:r w:rsidR="00E162AA">
        <w:t>PiKen</w:t>
      </w:r>
      <w:proofErr w:type="spellEnd"/>
      <w:r w:rsidR="00E162AA">
        <w:t xml:space="preserve"> osaajaverkostoa</w:t>
      </w:r>
      <w:r w:rsidR="00C45643">
        <w:t xml:space="preserve">. </w:t>
      </w:r>
      <w:r w:rsidR="0016669C">
        <w:t>Pienissä kirjastoissa jaottelu on selkeä</w:t>
      </w:r>
      <w:r w:rsidR="00E162AA">
        <w:t xml:space="preserve"> johtajien ja työntekijöiden välillä</w:t>
      </w:r>
      <w:r w:rsidR="0016669C">
        <w:t xml:space="preserve">, </w:t>
      </w:r>
      <w:r w:rsidR="00E162AA">
        <w:t xml:space="preserve">Tiina nosti </w:t>
      </w:r>
      <w:proofErr w:type="gramStart"/>
      <w:r w:rsidR="00E162AA">
        <w:t>esiin</w:t>
      </w:r>
      <w:proofErr w:type="gramEnd"/>
      <w:r w:rsidR="00E162AA">
        <w:t xml:space="preserve"> josko olisi</w:t>
      </w:r>
      <w:r w:rsidR="0016669C">
        <w:t xml:space="preserve"> tarpeellista järjestää omaa tiimiä lähiesihenkilöi</w:t>
      </w:r>
      <w:r w:rsidR="00E162AA">
        <w:t>lle</w:t>
      </w:r>
      <w:r w:rsidR="0016669C">
        <w:t>.</w:t>
      </w:r>
      <w:r w:rsidR="00AC02FB">
        <w:t xml:space="preserve"> </w:t>
      </w:r>
      <w:r w:rsidR="00214840">
        <w:t>Henkilöstötyö on monesti itsenäistä puurta</w:t>
      </w:r>
      <w:r w:rsidR="00FF42BA">
        <w:t xml:space="preserve">mista, tärkeä saada esihenkilöitä myös </w:t>
      </w:r>
      <w:r w:rsidR="006149E8">
        <w:t>mukaan</w:t>
      </w:r>
      <w:r w:rsidR="00656B76">
        <w:t xml:space="preserve"> tiimityöhön johtajaverkoston</w:t>
      </w:r>
      <w:r w:rsidR="00E162AA">
        <w:t xml:space="preserve"> rajatessa heitä ulkopuolelle ainakin tämän vuoden osalta</w:t>
      </w:r>
      <w:r w:rsidR="00656B76">
        <w:t>.</w:t>
      </w:r>
      <w:r w:rsidR="00514653">
        <w:t xml:space="preserve"> Tarkennuksien ja kommenttien osalta keskustelua voidaan jatkaa </w:t>
      </w:r>
      <w:proofErr w:type="spellStart"/>
      <w:r w:rsidR="00514653">
        <w:t>ohryn</w:t>
      </w:r>
      <w:proofErr w:type="spellEnd"/>
      <w:r w:rsidR="00514653">
        <w:t xml:space="preserve"> </w:t>
      </w:r>
      <w:proofErr w:type="spellStart"/>
      <w:r w:rsidR="00514653">
        <w:t>teamsissa</w:t>
      </w:r>
      <w:proofErr w:type="spellEnd"/>
      <w:r w:rsidR="00514653">
        <w:t>.</w:t>
      </w:r>
    </w:p>
    <w:p w14:paraId="2C51A2F7" w14:textId="725B16A1" w:rsidR="00573F87" w:rsidRDefault="00573F87" w:rsidP="001C1CCF">
      <w:r>
        <w:t>Perusparannus etenisi seuraavasti:</w:t>
      </w:r>
    </w:p>
    <w:p w14:paraId="0D1B98A4" w14:textId="77777777" w:rsidR="00B2240D" w:rsidRDefault="00B2240D" w:rsidP="00B2240D">
      <w:pPr>
        <w:pStyle w:val="Luettelokappale"/>
        <w:numPr>
          <w:ilvl w:val="0"/>
          <w:numId w:val="5"/>
        </w:numPr>
      </w:pPr>
      <w:r w:rsidRPr="00B2240D">
        <w:t>03/2023 Perusparannuksen käytännöt ja pelikirjan luonnos</w:t>
      </w:r>
    </w:p>
    <w:p w14:paraId="6D925454" w14:textId="77777777" w:rsidR="00B2240D" w:rsidRDefault="00B2240D" w:rsidP="00B2240D">
      <w:pPr>
        <w:pStyle w:val="Luettelokappale"/>
        <w:numPr>
          <w:ilvl w:val="0"/>
          <w:numId w:val="5"/>
        </w:numPr>
      </w:pPr>
      <w:r w:rsidRPr="00B2240D">
        <w:t>04/2023 Kysely aiempien tiimien jäsenille halukkuudesta jatkaa toiminnassa</w:t>
      </w:r>
    </w:p>
    <w:p w14:paraId="1D9F05A5" w14:textId="77777777" w:rsidR="00B2240D" w:rsidRDefault="00B2240D" w:rsidP="00B2240D">
      <w:pPr>
        <w:pStyle w:val="Luettelokappale"/>
        <w:numPr>
          <w:ilvl w:val="1"/>
          <w:numId w:val="5"/>
        </w:numPr>
      </w:pPr>
      <w:r w:rsidRPr="00B2240D">
        <w:t>onko tarve uudelle tiimille?</w:t>
      </w:r>
    </w:p>
    <w:p w14:paraId="6D57B389" w14:textId="77777777" w:rsidR="00B2240D" w:rsidRDefault="00B2240D" w:rsidP="00B2240D">
      <w:pPr>
        <w:pStyle w:val="Luettelokappale"/>
        <w:numPr>
          <w:ilvl w:val="1"/>
          <w:numId w:val="5"/>
        </w:numPr>
      </w:pPr>
      <w:r w:rsidRPr="00B2240D">
        <w:t xml:space="preserve">lomakeluonnos: </w:t>
      </w:r>
      <w:hyperlink r:id="rId10" w:tgtFrame="_blank" w:tooltip="https://elomake.tampere.fi/lomakkeet/27652/lomake.html" w:history="1">
        <w:r w:rsidRPr="00B2240D">
          <w:rPr>
            <w:rStyle w:val="Hyperlinkki"/>
          </w:rPr>
          <w:t>https://elomake.tampere.fi/lomakkeet/27652/lomake.html</w:t>
        </w:r>
      </w:hyperlink>
      <w:r w:rsidRPr="00B2240D">
        <w:t> </w:t>
      </w:r>
      <w:r w:rsidRPr="00B2240D">
        <w:br/>
      </w:r>
    </w:p>
    <w:p w14:paraId="627E4E86" w14:textId="77777777" w:rsidR="00B2240D" w:rsidRDefault="00B2240D" w:rsidP="00B2240D">
      <w:pPr>
        <w:pStyle w:val="Luettelokappale"/>
        <w:numPr>
          <w:ilvl w:val="0"/>
          <w:numId w:val="5"/>
        </w:numPr>
      </w:pPr>
      <w:r w:rsidRPr="00B2240D">
        <w:t>05/2023 Uusien jäsenten rekrytointi </w:t>
      </w:r>
    </w:p>
    <w:p w14:paraId="4FA0FB47" w14:textId="77777777" w:rsidR="00B2240D" w:rsidRDefault="00B2240D" w:rsidP="00B2240D">
      <w:pPr>
        <w:pStyle w:val="Luettelokappale"/>
        <w:numPr>
          <w:ilvl w:val="1"/>
          <w:numId w:val="5"/>
        </w:numPr>
      </w:pPr>
      <w:r w:rsidRPr="00B2240D">
        <w:t>uusien lukumäärä ja puheenjohtajat</w:t>
      </w:r>
    </w:p>
    <w:p w14:paraId="13CFCA70" w14:textId="77777777" w:rsidR="00B2240D" w:rsidRDefault="00B2240D" w:rsidP="00B2240D">
      <w:pPr>
        <w:pStyle w:val="Luettelokappale"/>
        <w:numPr>
          <w:ilvl w:val="1"/>
          <w:numId w:val="5"/>
        </w:numPr>
      </w:pPr>
      <w:proofErr w:type="spellStart"/>
      <w:r w:rsidRPr="00B2240D">
        <w:t>akepiken</w:t>
      </w:r>
      <w:proofErr w:type="spellEnd"/>
      <w:r w:rsidRPr="00B2240D">
        <w:t xml:space="preserve"> rooli</w:t>
      </w:r>
      <w:r w:rsidRPr="00B2240D">
        <w:br/>
      </w:r>
    </w:p>
    <w:p w14:paraId="6924BF2B" w14:textId="77777777" w:rsidR="00B2240D" w:rsidRDefault="00B2240D" w:rsidP="00B2240D">
      <w:pPr>
        <w:pStyle w:val="Luettelokappale"/>
        <w:numPr>
          <w:ilvl w:val="0"/>
          <w:numId w:val="5"/>
        </w:numPr>
      </w:pPr>
      <w:r w:rsidRPr="00B2240D">
        <w:t>06-08/2023 </w:t>
      </w:r>
    </w:p>
    <w:p w14:paraId="020249CC" w14:textId="77777777" w:rsidR="00B2240D" w:rsidRDefault="00B2240D" w:rsidP="00B2240D">
      <w:pPr>
        <w:pStyle w:val="Luettelokappale"/>
        <w:numPr>
          <w:ilvl w:val="1"/>
          <w:numId w:val="5"/>
        </w:numPr>
      </w:pPr>
      <w:r w:rsidRPr="00B2240D">
        <w:t>uusien tiimien aloitus ja pelikirjat tutuiksi</w:t>
      </w:r>
      <w:r w:rsidRPr="00B2240D">
        <w:br/>
      </w:r>
    </w:p>
    <w:p w14:paraId="78B9F8A6" w14:textId="6E51C4A5" w:rsidR="00B2240D" w:rsidRDefault="00B2240D" w:rsidP="00B2240D">
      <w:pPr>
        <w:pStyle w:val="Luettelokappale"/>
        <w:numPr>
          <w:ilvl w:val="0"/>
          <w:numId w:val="5"/>
        </w:numPr>
      </w:pPr>
      <w:r w:rsidRPr="00B2240D">
        <w:t>09-11/2023 Tiimien tilaisuudet</w:t>
      </w:r>
      <w:r>
        <w:t xml:space="preserve"> rekrytoitujen osaajien mahdollisuuksien mukaan</w:t>
      </w:r>
    </w:p>
    <w:p w14:paraId="2B8023CA" w14:textId="1184E16F" w:rsidR="00573F87" w:rsidRDefault="00B2240D" w:rsidP="00B2240D">
      <w:pPr>
        <w:pStyle w:val="Luettelokappale"/>
        <w:numPr>
          <w:ilvl w:val="1"/>
          <w:numId w:val="5"/>
        </w:numPr>
      </w:pPr>
      <w:r w:rsidRPr="00B2240D">
        <w:t>oppimisvierailu</w:t>
      </w:r>
      <w:r>
        <w:t>t</w:t>
      </w:r>
      <w:r w:rsidRPr="00B2240D">
        <w:br/>
        <w:t>ideat ja vinkit</w:t>
      </w:r>
      <w:r w:rsidRPr="00B2240D">
        <w:br/>
        <w:t>pulinat</w:t>
      </w:r>
      <w:r w:rsidRPr="00B2240D">
        <w:br/>
        <w:t>foorumi</w:t>
      </w:r>
    </w:p>
    <w:p w14:paraId="3FAB8434" w14:textId="0554EDD3" w:rsidR="00E162AA" w:rsidRDefault="00514653" w:rsidP="00514653">
      <w:pPr>
        <w:pStyle w:val="Otsikko2"/>
      </w:pPr>
      <w:r>
        <w:t xml:space="preserve">Myöhemmät </w:t>
      </w:r>
      <w:proofErr w:type="spellStart"/>
      <w:r>
        <w:t>PiKe-ohryn</w:t>
      </w:r>
      <w:proofErr w:type="spellEnd"/>
      <w:r>
        <w:t xml:space="preserve"> kokoontumiset</w:t>
      </w:r>
    </w:p>
    <w:p w14:paraId="501094B7" w14:textId="552856BE" w:rsidR="00656B76" w:rsidRDefault="0048415B" w:rsidP="001C1CCF">
      <w:r>
        <w:t xml:space="preserve">Pidetäänkö 29.11. tapaaminen Jyväskylässä? Ideat </w:t>
      </w:r>
      <w:proofErr w:type="spellStart"/>
      <w:r>
        <w:t>Teamsiin</w:t>
      </w:r>
      <w:proofErr w:type="spellEnd"/>
      <w:r w:rsidR="00B2240D">
        <w:t xml:space="preserve">. </w:t>
      </w:r>
      <w:r w:rsidR="00AD19BF">
        <w:t xml:space="preserve">Mennään tarpeen mukaan aiemmin sovitulla </w:t>
      </w:r>
      <w:proofErr w:type="spellStart"/>
      <w:r w:rsidR="00AD19BF">
        <w:t>Teams</w:t>
      </w:r>
      <w:proofErr w:type="spellEnd"/>
      <w:r w:rsidR="00AD19BF">
        <w:t>-, Tampere -yhdistelmässä. Jyväskylän kokoontuminen olisi hyvä saada toteutumaan.</w:t>
      </w:r>
    </w:p>
    <w:p w14:paraId="4458914C" w14:textId="7D341967" w:rsidR="002F2B84" w:rsidRDefault="002F2B84" w:rsidP="001C1CCF"/>
    <w:p w14:paraId="52BF6CF1" w14:textId="17711589" w:rsidR="00237DA2" w:rsidRPr="001C1CCF" w:rsidRDefault="00237DA2" w:rsidP="001C1CCF">
      <w:r>
        <w:t xml:space="preserve">Seuraava </w:t>
      </w:r>
      <w:proofErr w:type="spellStart"/>
      <w:r>
        <w:t>PiKe-ohry</w:t>
      </w:r>
      <w:proofErr w:type="spellEnd"/>
      <w:r>
        <w:t xml:space="preserve"> 3.5. </w:t>
      </w:r>
      <w:proofErr w:type="spellStart"/>
      <w:r w:rsidR="00085134">
        <w:t>Teamsissa</w:t>
      </w:r>
      <w:proofErr w:type="spellEnd"/>
      <w:r>
        <w:t xml:space="preserve"> </w:t>
      </w:r>
      <w:proofErr w:type="gramStart"/>
      <w:r>
        <w:t>klo</w:t>
      </w:r>
      <w:r w:rsidR="0044737E">
        <w:t xml:space="preserve"> 13.30-15.00</w:t>
      </w:r>
      <w:proofErr w:type="gramEnd"/>
      <w:r w:rsidR="0044737E">
        <w:t>.</w:t>
      </w:r>
    </w:p>
    <w:sectPr w:rsidR="00237DA2" w:rsidRPr="001C1CCF" w:rsidSect="003529B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7" w:right="1134" w:bottom="1417" w:left="1134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091C" w14:textId="77777777" w:rsidR="00707851" w:rsidRDefault="00707851" w:rsidP="00FF7EC8">
      <w:pPr>
        <w:spacing w:after="0" w:line="240" w:lineRule="auto"/>
      </w:pPr>
      <w:r>
        <w:separator/>
      </w:r>
    </w:p>
  </w:endnote>
  <w:endnote w:type="continuationSeparator" w:id="0">
    <w:p w14:paraId="5D044D1F" w14:textId="77777777" w:rsidR="00707851" w:rsidRDefault="00707851" w:rsidP="00FF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Mono">
    <w:panose1 w:val="020B0509050000020004"/>
    <w:charset w:val="00"/>
    <w:family w:val="modern"/>
    <w:notTrueType/>
    <w:pitch w:val="fixed"/>
    <w:sig w:usb0="40000287" w:usb1="020038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CD4F" w14:textId="77777777" w:rsidR="007A53E2" w:rsidRDefault="003529B6">
    <w:pPr>
      <w:pStyle w:val="Alatunniste"/>
    </w:pPr>
    <w:r>
      <w:rPr>
        <w:noProof/>
      </w:rPr>
      <w:ptab w:relativeTo="margin" w:alignment="left" w:leader="none"/>
    </w:r>
    <w:r w:rsidR="007A53E2">
      <w:rPr>
        <w:noProof/>
      </w:rPr>
      <w:drawing>
        <wp:inline distT="0" distB="0" distL="0" distR="0" wp14:anchorId="084E6F19" wp14:editId="4408BA9E">
          <wp:extent cx="1866900" cy="615748"/>
          <wp:effectExtent l="0" t="0" r="0" b="0"/>
          <wp:docPr id="35" name="Picture 3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82" cy="62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1DEC2381" wp14:editId="071AD91E">
          <wp:extent cx="886625" cy="885825"/>
          <wp:effectExtent l="0" t="0" r="8890" b="0"/>
          <wp:docPr id="36" name="Picture 3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22" cy="897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44E0" w14:textId="77777777" w:rsidR="00707851" w:rsidRDefault="00707851" w:rsidP="00FF7EC8">
      <w:pPr>
        <w:spacing w:after="0" w:line="240" w:lineRule="auto"/>
      </w:pPr>
      <w:r>
        <w:separator/>
      </w:r>
    </w:p>
  </w:footnote>
  <w:footnote w:type="continuationSeparator" w:id="0">
    <w:p w14:paraId="79F41B04" w14:textId="77777777" w:rsidR="00707851" w:rsidRDefault="00707851" w:rsidP="00FF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8277" w14:textId="77777777" w:rsidR="0013238A" w:rsidRDefault="00912350">
    <w:pPr>
      <w:pStyle w:val="Yltunniste"/>
    </w:pPr>
    <w:r>
      <w:rPr>
        <w:noProof/>
      </w:rPr>
      <w:pict w14:anchorId="15578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3" o:spid="_x0000_s1027" type="#_x0000_t75" alt="" style="position:absolute;margin-left:0;margin-top:0;width:654.95pt;height:926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5D0E" w14:textId="46F12BFA" w:rsidR="0013238A" w:rsidRDefault="00912350">
    <w:pPr>
      <w:pStyle w:val="Yltunniste"/>
      <w:rPr>
        <w:noProof/>
      </w:rPr>
    </w:pPr>
    <w:r>
      <w:rPr>
        <w:noProof/>
      </w:rPr>
      <w:pict w14:anchorId="59AE21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4" o:spid="_x0000_s1026" type="#_x0000_t75" alt="" style="position:absolute;margin-left:0;margin-top:0;width:654.95pt;height:926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  <w:r w:rsidR="00B50C39">
      <w:rPr>
        <w:noProof/>
      </w:rPr>
      <w:t>PiKe-ohjausryhmä</w:t>
    </w:r>
  </w:p>
  <w:p w14:paraId="2D30EF5C" w14:textId="41BAA50F" w:rsidR="00081A03" w:rsidRDefault="00081A03">
    <w:pPr>
      <w:pStyle w:val="Yltunniste"/>
      <w:rPr>
        <w:noProof/>
      </w:rPr>
    </w:pPr>
    <w:r>
      <w:rPr>
        <w:noProof/>
      </w:rPr>
      <w:t>15.3.2023 klo 12-14 / Teams</w:t>
    </w:r>
  </w:p>
  <w:p w14:paraId="4256ABC6" w14:textId="197725F7" w:rsidR="008548A6" w:rsidRDefault="008548A6">
    <w:pPr>
      <w:pStyle w:val="Yltunniste"/>
    </w:pPr>
    <w:r>
      <w:rPr>
        <w:noProof/>
      </w:rPr>
      <w:t>Muistio</w:t>
    </w:r>
  </w:p>
  <w:p w14:paraId="7CBBB7BA" w14:textId="614B05E5" w:rsidR="002346C3" w:rsidRDefault="008548A6">
    <w:pPr>
      <w:pStyle w:val="Yltunniste"/>
    </w:pPr>
    <w:r>
      <w:t>Juliaana Grahn</w:t>
    </w:r>
    <w:r w:rsidR="00081A03">
      <w:t xml:space="preserve">, </w:t>
    </w:r>
    <w:proofErr w:type="spellStart"/>
    <w:r w:rsidR="00081A03">
      <w:t>akepike</w:t>
    </w:r>
    <w:proofErr w:type="spellEnd"/>
  </w:p>
  <w:p w14:paraId="48844C03" w14:textId="77777777" w:rsidR="002346C3" w:rsidRDefault="002346C3">
    <w:pPr>
      <w:pStyle w:val="Yltunniste"/>
    </w:pPr>
  </w:p>
  <w:p w14:paraId="1664E93B" w14:textId="6DE1A3F3" w:rsidR="002346C3" w:rsidRDefault="002346C3">
    <w:pPr>
      <w:pStyle w:val="Yltunniste"/>
    </w:pPr>
    <w:r>
      <w:tab/>
    </w:r>
    <w:r>
      <w:tab/>
    </w:r>
    <w:r w:rsidR="00F64C63">
      <w:fldChar w:fldCharType="begin"/>
    </w:r>
    <w:r w:rsidR="00F64C63">
      <w:instrText xml:space="preserve"> TIME \@ "d.M.yyyy" </w:instrText>
    </w:r>
    <w:r w:rsidR="00F64C63">
      <w:fldChar w:fldCharType="separate"/>
    </w:r>
    <w:r w:rsidR="00F67DA7">
      <w:rPr>
        <w:noProof/>
      </w:rPr>
      <w:t>21.3.2023</w:t>
    </w:r>
    <w:r w:rsidR="00F64C63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987C" w14:textId="77777777" w:rsidR="0013238A" w:rsidRDefault="00912350">
    <w:pPr>
      <w:pStyle w:val="Yltunniste"/>
    </w:pPr>
    <w:r>
      <w:rPr>
        <w:noProof/>
      </w:rPr>
      <w:pict w14:anchorId="2C081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562" o:spid="_x0000_s1025" type="#_x0000_t75" alt="" style="position:absolute;margin-left:0;margin-top:0;width:654.95pt;height:926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taus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6C1"/>
    <w:multiLevelType w:val="hybridMultilevel"/>
    <w:tmpl w:val="FF32C6E4"/>
    <w:lvl w:ilvl="0" w:tplc="51D02C9E">
      <w:start w:val="17"/>
      <w:numFmt w:val="bullet"/>
      <w:lvlText w:val="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FC2"/>
    <w:multiLevelType w:val="hybridMultilevel"/>
    <w:tmpl w:val="C0C623DA"/>
    <w:lvl w:ilvl="0" w:tplc="9AEE0F42">
      <w:start w:val="14"/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6F74"/>
    <w:multiLevelType w:val="hybridMultilevel"/>
    <w:tmpl w:val="F59AB862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E59"/>
    <w:multiLevelType w:val="hybridMultilevel"/>
    <w:tmpl w:val="CE6C8220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D4D56"/>
    <w:multiLevelType w:val="hybridMultilevel"/>
    <w:tmpl w:val="5E1CCB3A"/>
    <w:lvl w:ilvl="0" w:tplc="305A4C5C"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A6"/>
    <w:rsid w:val="00010E61"/>
    <w:rsid w:val="00011CD7"/>
    <w:rsid w:val="00037E9A"/>
    <w:rsid w:val="00054DB0"/>
    <w:rsid w:val="00081A03"/>
    <w:rsid w:val="00083AAD"/>
    <w:rsid w:val="00085134"/>
    <w:rsid w:val="000920FA"/>
    <w:rsid w:val="000B4F99"/>
    <w:rsid w:val="000C018C"/>
    <w:rsid w:val="000D30E1"/>
    <w:rsid w:val="000E3DE2"/>
    <w:rsid w:val="000F210E"/>
    <w:rsid w:val="00100142"/>
    <w:rsid w:val="00111B9E"/>
    <w:rsid w:val="0011551D"/>
    <w:rsid w:val="0013238A"/>
    <w:rsid w:val="00161B56"/>
    <w:rsid w:val="0016500D"/>
    <w:rsid w:val="0016669C"/>
    <w:rsid w:val="00177165"/>
    <w:rsid w:val="00185E71"/>
    <w:rsid w:val="001C1CCF"/>
    <w:rsid w:val="001E3EAF"/>
    <w:rsid w:val="0020417E"/>
    <w:rsid w:val="002048F0"/>
    <w:rsid w:val="002133C4"/>
    <w:rsid w:val="00214840"/>
    <w:rsid w:val="002346C3"/>
    <w:rsid w:val="00237DA2"/>
    <w:rsid w:val="00241B0D"/>
    <w:rsid w:val="002643AD"/>
    <w:rsid w:val="0027067C"/>
    <w:rsid w:val="002855F7"/>
    <w:rsid w:val="002A3715"/>
    <w:rsid w:val="002B388D"/>
    <w:rsid w:val="002B6E07"/>
    <w:rsid w:val="002C6577"/>
    <w:rsid w:val="002D7982"/>
    <w:rsid w:val="002F2B84"/>
    <w:rsid w:val="003128DF"/>
    <w:rsid w:val="003529B6"/>
    <w:rsid w:val="00381B28"/>
    <w:rsid w:val="00383D16"/>
    <w:rsid w:val="00392260"/>
    <w:rsid w:val="00395ECA"/>
    <w:rsid w:val="003A6DE4"/>
    <w:rsid w:val="003D170B"/>
    <w:rsid w:val="003D268A"/>
    <w:rsid w:val="003D3CB9"/>
    <w:rsid w:val="004307B1"/>
    <w:rsid w:val="0044737E"/>
    <w:rsid w:val="0047380B"/>
    <w:rsid w:val="00474B17"/>
    <w:rsid w:val="0048415B"/>
    <w:rsid w:val="004B0AC3"/>
    <w:rsid w:val="004C5A9A"/>
    <w:rsid w:val="004E2DDF"/>
    <w:rsid w:val="005018C9"/>
    <w:rsid w:val="00514653"/>
    <w:rsid w:val="005151E9"/>
    <w:rsid w:val="00525528"/>
    <w:rsid w:val="00526F21"/>
    <w:rsid w:val="00527B30"/>
    <w:rsid w:val="00532A2A"/>
    <w:rsid w:val="005352A0"/>
    <w:rsid w:val="0055175B"/>
    <w:rsid w:val="005621EC"/>
    <w:rsid w:val="00566A7C"/>
    <w:rsid w:val="00573F87"/>
    <w:rsid w:val="005B237C"/>
    <w:rsid w:val="005E0980"/>
    <w:rsid w:val="005E3D79"/>
    <w:rsid w:val="005E63D4"/>
    <w:rsid w:val="00606640"/>
    <w:rsid w:val="006149E8"/>
    <w:rsid w:val="0063005F"/>
    <w:rsid w:val="006423F8"/>
    <w:rsid w:val="00645C2C"/>
    <w:rsid w:val="00656B76"/>
    <w:rsid w:val="00690064"/>
    <w:rsid w:val="006A02FD"/>
    <w:rsid w:val="006B2C27"/>
    <w:rsid w:val="006C5630"/>
    <w:rsid w:val="006C60F9"/>
    <w:rsid w:val="006D717D"/>
    <w:rsid w:val="006E2610"/>
    <w:rsid w:val="006E5843"/>
    <w:rsid w:val="006F4480"/>
    <w:rsid w:val="00707851"/>
    <w:rsid w:val="0071449F"/>
    <w:rsid w:val="00741936"/>
    <w:rsid w:val="00741CF7"/>
    <w:rsid w:val="00772FE9"/>
    <w:rsid w:val="00781590"/>
    <w:rsid w:val="00783EAC"/>
    <w:rsid w:val="0079504E"/>
    <w:rsid w:val="007A2796"/>
    <w:rsid w:val="007A53E2"/>
    <w:rsid w:val="007C37E4"/>
    <w:rsid w:val="007D01A8"/>
    <w:rsid w:val="007D0EC6"/>
    <w:rsid w:val="007D2E29"/>
    <w:rsid w:val="007E433E"/>
    <w:rsid w:val="00811BA3"/>
    <w:rsid w:val="00812F0B"/>
    <w:rsid w:val="00817C3A"/>
    <w:rsid w:val="00822645"/>
    <w:rsid w:val="008233CC"/>
    <w:rsid w:val="008548A6"/>
    <w:rsid w:val="00871E4E"/>
    <w:rsid w:val="00875D10"/>
    <w:rsid w:val="00886DD9"/>
    <w:rsid w:val="0089051D"/>
    <w:rsid w:val="00890766"/>
    <w:rsid w:val="00895D13"/>
    <w:rsid w:val="008A17A1"/>
    <w:rsid w:val="008A1E19"/>
    <w:rsid w:val="008A6566"/>
    <w:rsid w:val="008C48F9"/>
    <w:rsid w:val="008D1E55"/>
    <w:rsid w:val="008D3985"/>
    <w:rsid w:val="008E6A31"/>
    <w:rsid w:val="00902DFD"/>
    <w:rsid w:val="00906892"/>
    <w:rsid w:val="00912350"/>
    <w:rsid w:val="009124AA"/>
    <w:rsid w:val="009142C4"/>
    <w:rsid w:val="009172DE"/>
    <w:rsid w:val="009A2076"/>
    <w:rsid w:val="00A018E0"/>
    <w:rsid w:val="00A06407"/>
    <w:rsid w:val="00A30D9B"/>
    <w:rsid w:val="00A332CF"/>
    <w:rsid w:val="00A34C1C"/>
    <w:rsid w:val="00A52E75"/>
    <w:rsid w:val="00A94A32"/>
    <w:rsid w:val="00AA086A"/>
    <w:rsid w:val="00AC02FB"/>
    <w:rsid w:val="00AD19BF"/>
    <w:rsid w:val="00AF6595"/>
    <w:rsid w:val="00B03E08"/>
    <w:rsid w:val="00B16D8B"/>
    <w:rsid w:val="00B2240D"/>
    <w:rsid w:val="00B238FF"/>
    <w:rsid w:val="00B360B4"/>
    <w:rsid w:val="00B4162A"/>
    <w:rsid w:val="00B4230B"/>
    <w:rsid w:val="00B5057B"/>
    <w:rsid w:val="00B50C39"/>
    <w:rsid w:val="00B57682"/>
    <w:rsid w:val="00B6341E"/>
    <w:rsid w:val="00B677E3"/>
    <w:rsid w:val="00B71047"/>
    <w:rsid w:val="00B735E9"/>
    <w:rsid w:val="00B82316"/>
    <w:rsid w:val="00B94D15"/>
    <w:rsid w:val="00BC5B62"/>
    <w:rsid w:val="00BF4558"/>
    <w:rsid w:val="00BF7D70"/>
    <w:rsid w:val="00C05BAF"/>
    <w:rsid w:val="00C24497"/>
    <w:rsid w:val="00C45643"/>
    <w:rsid w:val="00C5373B"/>
    <w:rsid w:val="00C7659F"/>
    <w:rsid w:val="00C80FE8"/>
    <w:rsid w:val="00C96490"/>
    <w:rsid w:val="00CB56AB"/>
    <w:rsid w:val="00CC6E47"/>
    <w:rsid w:val="00CF23CF"/>
    <w:rsid w:val="00D51A15"/>
    <w:rsid w:val="00D51CCA"/>
    <w:rsid w:val="00D61C7E"/>
    <w:rsid w:val="00D86BD1"/>
    <w:rsid w:val="00D94418"/>
    <w:rsid w:val="00DA4F29"/>
    <w:rsid w:val="00DA73A7"/>
    <w:rsid w:val="00DC2BBC"/>
    <w:rsid w:val="00DE0170"/>
    <w:rsid w:val="00DF2565"/>
    <w:rsid w:val="00E162AA"/>
    <w:rsid w:val="00E46D49"/>
    <w:rsid w:val="00E516FC"/>
    <w:rsid w:val="00E86A86"/>
    <w:rsid w:val="00E950CF"/>
    <w:rsid w:val="00E9524F"/>
    <w:rsid w:val="00EA0E57"/>
    <w:rsid w:val="00EA5BEC"/>
    <w:rsid w:val="00EA7E58"/>
    <w:rsid w:val="00EB2107"/>
    <w:rsid w:val="00EC7197"/>
    <w:rsid w:val="00ED57A9"/>
    <w:rsid w:val="00EE1D16"/>
    <w:rsid w:val="00F02208"/>
    <w:rsid w:val="00F14332"/>
    <w:rsid w:val="00F56F11"/>
    <w:rsid w:val="00F64C63"/>
    <w:rsid w:val="00F67DA7"/>
    <w:rsid w:val="00F7190A"/>
    <w:rsid w:val="00FB7901"/>
    <w:rsid w:val="00FC6737"/>
    <w:rsid w:val="00FE573E"/>
    <w:rsid w:val="00FF42BA"/>
    <w:rsid w:val="00FF4E58"/>
    <w:rsid w:val="00FF72D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FB60E"/>
  <w15:chartTrackingRefBased/>
  <w15:docId w15:val="{2BF765F6-ECB9-4416-AA3C-148B4858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659F"/>
  </w:style>
  <w:style w:type="paragraph" w:styleId="Otsikko1">
    <w:name w:val="heading 1"/>
    <w:basedOn w:val="Normaali"/>
    <w:next w:val="Normaali"/>
    <w:link w:val="Otsikko1Char"/>
    <w:uiPriority w:val="9"/>
    <w:qFormat/>
    <w:rsid w:val="00E95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885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rsid w:val="007C3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961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64C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8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952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952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E9524F"/>
    <w:rPr>
      <w:rFonts w:asciiTheme="majorHAnsi" w:eastAsiaTheme="majorEastAsia" w:hAnsiTheme="majorHAnsi" w:cstheme="majorBidi"/>
      <w:color w:val="188591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FF7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7EC8"/>
  </w:style>
  <w:style w:type="paragraph" w:styleId="Alatunniste">
    <w:name w:val="footer"/>
    <w:basedOn w:val="Normaali"/>
    <w:link w:val="AlatunnisteChar"/>
    <w:uiPriority w:val="99"/>
    <w:unhideWhenUsed/>
    <w:rsid w:val="00FF7E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7EC8"/>
  </w:style>
  <w:style w:type="character" w:customStyle="1" w:styleId="Otsikko2Char">
    <w:name w:val="Otsikko 2 Char"/>
    <w:basedOn w:val="Kappaleenoletusfontti"/>
    <w:link w:val="Otsikko2"/>
    <w:uiPriority w:val="9"/>
    <w:rsid w:val="007C37E4"/>
    <w:rPr>
      <w:rFonts w:asciiTheme="majorHAnsi" w:eastAsiaTheme="majorEastAsia" w:hAnsiTheme="majorHAnsi" w:cstheme="majorBidi"/>
      <w:color w:val="105961" w:themeColor="accent1" w:themeShade="80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6E584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F7D70"/>
    <w:rPr>
      <w:color w:val="536EC4" w:themeColor="text1" w:themeTint="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7380B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rsid w:val="00F64C63"/>
    <w:rPr>
      <w:rFonts w:asciiTheme="majorHAnsi" w:eastAsiaTheme="majorEastAsia" w:hAnsiTheme="majorHAnsi" w:cstheme="majorBidi"/>
      <w:color w:val="1058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lomake.tampere.fi/lomakkeet/27652/lomak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gra\Downloads\akepike_word_pohja.dotx" TargetMode="External"/></Relationships>
</file>

<file path=word/theme/theme1.xml><?xml version="1.0" encoding="utf-8"?>
<a:theme xmlns:a="http://schemas.openxmlformats.org/drawingml/2006/main" name="Akepike_ppt_teema">
  <a:themeElements>
    <a:clrScheme name="akepike">
      <a:dk1>
        <a:srgbClr val="0D1326"/>
      </a:dk1>
      <a:lt1>
        <a:srgbClr val="FAFCFC"/>
      </a:lt1>
      <a:dk2>
        <a:srgbClr val="44546A"/>
      </a:dk2>
      <a:lt2>
        <a:srgbClr val="E7E6E6"/>
      </a:lt2>
      <a:accent1>
        <a:srgbClr val="21B2C3"/>
      </a:accent1>
      <a:accent2>
        <a:srgbClr val="BEEBED"/>
      </a:accent2>
      <a:accent3>
        <a:srgbClr val="51D3B9"/>
      </a:accent3>
      <a:accent4>
        <a:srgbClr val="C8FFAE"/>
      </a:accent4>
      <a:accent5>
        <a:srgbClr val="FFAA33"/>
      </a:accent5>
      <a:accent6>
        <a:srgbClr val="FFD191"/>
      </a:accent6>
      <a:hlink>
        <a:srgbClr val="799AD5"/>
      </a:hlink>
      <a:folHlink>
        <a:srgbClr val="C490AA"/>
      </a:folHlink>
    </a:clrScheme>
    <a:fontScheme name="akepike">
      <a:majorFont>
        <a:latin typeface="Fira Mono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kepike_ppt_teema" id="{22459704-0146-4BF4-A50E-F45B835B3F91}" vid="{E620BFEA-29FA-4AD1-AA7D-A107401C47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62ADBE024A1F4DBAA040AC13027C00" ma:contentTypeVersion="2" ma:contentTypeDescription="Luo uusi asiakirja." ma:contentTypeScope="" ma:versionID="9f0f54ec5ff8c1f03d8874091340f7ef">
  <xsd:schema xmlns:xsd="http://www.w3.org/2001/XMLSchema" xmlns:xs="http://www.w3.org/2001/XMLSchema" xmlns:p="http://schemas.microsoft.com/office/2006/metadata/properties" xmlns:ns2="0c534eb7-6a5d-498c-9ed0-9a5406605c0f" targetNamespace="http://schemas.microsoft.com/office/2006/metadata/properties" ma:root="true" ma:fieldsID="096605fb23511d18967e663325858c61" ns2:_="">
    <xsd:import namespace="0c534eb7-6a5d-498c-9ed0-9a5406605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eb7-6a5d-498c-9ed0-9a5406605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6E16C-CE38-4A07-8CD0-BD864DA33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887FB3-62C1-494A-8AEF-FF2B8EE532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E30D31-C4A2-454E-9B2B-1B9454514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34eb7-6a5d-498c-9ed0-9a5406605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akepike_word_pohja.dotx</Template>
  <TotalTime>138</TotalTime>
  <Pages>5</Pages>
  <Words>786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Grahn Juliaana</dc:creator>
  <cp:keywords/>
  <dc:description/>
  <cp:lastModifiedBy>Grahn Juliaana</cp:lastModifiedBy>
  <cp:revision>112</cp:revision>
  <dcterms:created xsi:type="dcterms:W3CDTF">2023-03-15T10:11:00Z</dcterms:created>
  <dcterms:modified xsi:type="dcterms:W3CDTF">2023-03-21T08:35:00Z</dcterms:modified>
</cp:coreProperties>
</file>