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5540" w14:textId="0430CA43" w:rsidR="001C2BFD" w:rsidRPr="00AE4584" w:rsidRDefault="001C2BFD" w:rsidP="001C2BFD">
      <w:pPr>
        <w:spacing w:after="0" w:line="240" w:lineRule="auto"/>
        <w:rPr>
          <w:b/>
          <w:sz w:val="24"/>
          <w:szCs w:val="24"/>
        </w:rPr>
      </w:pPr>
      <w:r w:rsidRPr="00AE4584">
        <w:rPr>
          <w:b/>
          <w:sz w:val="24"/>
          <w:szCs w:val="24"/>
        </w:rPr>
        <w:t>Van</w:t>
      </w:r>
      <w:r w:rsidR="00792E48">
        <w:rPr>
          <w:b/>
          <w:sz w:val="24"/>
          <w:szCs w:val="24"/>
        </w:rPr>
        <w:t>kilakirjastotoiminnan muistio 19.10</w:t>
      </w:r>
      <w:r w:rsidRPr="00AE4584">
        <w:rPr>
          <w:b/>
          <w:sz w:val="24"/>
          <w:szCs w:val="24"/>
        </w:rPr>
        <w:t>.2020</w:t>
      </w:r>
    </w:p>
    <w:p w14:paraId="63235E13" w14:textId="77777777" w:rsidR="001C2BFD" w:rsidRPr="00AE4584" w:rsidRDefault="001C2BFD" w:rsidP="001C2BFD">
      <w:pPr>
        <w:spacing w:after="0" w:line="240" w:lineRule="auto"/>
        <w:rPr>
          <w:b/>
          <w:sz w:val="24"/>
          <w:szCs w:val="24"/>
        </w:rPr>
      </w:pPr>
    </w:p>
    <w:p w14:paraId="5EDCF955" w14:textId="0B44169D" w:rsidR="001C2BFD" w:rsidRPr="00AE4584" w:rsidRDefault="001C2BFD" w:rsidP="001C2BFD">
      <w:pPr>
        <w:spacing w:after="0" w:line="240" w:lineRule="auto"/>
        <w:rPr>
          <w:sz w:val="24"/>
          <w:szCs w:val="24"/>
        </w:rPr>
      </w:pPr>
      <w:r w:rsidRPr="00AE4584">
        <w:rPr>
          <w:sz w:val="24"/>
          <w:szCs w:val="24"/>
        </w:rPr>
        <w:t>Aika</w:t>
      </w:r>
      <w:r w:rsidR="00AE4584" w:rsidRPr="00AE4584">
        <w:rPr>
          <w:sz w:val="24"/>
          <w:szCs w:val="24"/>
        </w:rPr>
        <w:tab/>
      </w:r>
      <w:r w:rsidR="00AE4584" w:rsidRPr="00AE4584">
        <w:rPr>
          <w:sz w:val="24"/>
          <w:szCs w:val="24"/>
        </w:rPr>
        <w:tab/>
        <w:t>Maanantaina 19.10.2020 klo 09.00 - 10.00</w:t>
      </w:r>
    </w:p>
    <w:p w14:paraId="5E562A70" w14:textId="77777777" w:rsidR="001C2BFD" w:rsidRPr="00AE4584" w:rsidRDefault="001C2BFD" w:rsidP="001C2BFD">
      <w:pPr>
        <w:spacing w:after="0" w:line="240" w:lineRule="auto"/>
        <w:rPr>
          <w:sz w:val="24"/>
          <w:szCs w:val="24"/>
        </w:rPr>
      </w:pPr>
    </w:p>
    <w:p w14:paraId="2AA6EE7E" w14:textId="77777777" w:rsidR="001C2BFD" w:rsidRPr="00AE4584" w:rsidRDefault="001C2BFD" w:rsidP="001C2BFD">
      <w:pPr>
        <w:spacing w:after="0" w:line="240" w:lineRule="auto"/>
        <w:rPr>
          <w:sz w:val="24"/>
          <w:szCs w:val="24"/>
        </w:rPr>
      </w:pPr>
      <w:r w:rsidRPr="00AE4584">
        <w:rPr>
          <w:sz w:val="24"/>
          <w:szCs w:val="24"/>
        </w:rPr>
        <w:t>Paikka</w:t>
      </w:r>
      <w:r w:rsidRPr="00AE4584">
        <w:rPr>
          <w:sz w:val="24"/>
          <w:szCs w:val="24"/>
        </w:rPr>
        <w:tab/>
      </w:r>
      <w:r w:rsidRPr="00AE4584">
        <w:rPr>
          <w:sz w:val="24"/>
          <w:szCs w:val="24"/>
        </w:rPr>
        <w:tab/>
        <w:t>Teams-etäkokous</w:t>
      </w:r>
    </w:p>
    <w:p w14:paraId="61182F83" w14:textId="77777777" w:rsidR="001C2BFD" w:rsidRPr="00AE4584" w:rsidRDefault="001C2BFD" w:rsidP="001C2BFD">
      <w:pPr>
        <w:spacing w:after="0" w:line="240" w:lineRule="auto"/>
        <w:rPr>
          <w:sz w:val="24"/>
          <w:szCs w:val="24"/>
        </w:rPr>
      </w:pPr>
    </w:p>
    <w:p w14:paraId="77E3A953" w14:textId="77777777" w:rsidR="001C2BFD" w:rsidRPr="00AE4584" w:rsidRDefault="001C2BFD" w:rsidP="001C2BFD">
      <w:pPr>
        <w:spacing w:after="0" w:line="240" w:lineRule="auto"/>
        <w:rPr>
          <w:sz w:val="24"/>
          <w:szCs w:val="24"/>
        </w:rPr>
      </w:pPr>
      <w:r w:rsidRPr="00AE4584">
        <w:rPr>
          <w:sz w:val="24"/>
          <w:szCs w:val="24"/>
        </w:rPr>
        <w:t>Läsnä</w:t>
      </w:r>
      <w:r w:rsidRPr="00AE4584">
        <w:rPr>
          <w:sz w:val="24"/>
          <w:szCs w:val="24"/>
        </w:rPr>
        <w:tab/>
      </w:r>
      <w:r w:rsidRPr="00AE4584">
        <w:rPr>
          <w:sz w:val="24"/>
          <w:szCs w:val="24"/>
        </w:rPr>
        <w:tab/>
        <w:t>Esa Uski, opinto-ohjaaja, Kylmäkosken vankila</w:t>
      </w:r>
    </w:p>
    <w:p w14:paraId="73E3D534" w14:textId="77777777" w:rsidR="001C2BFD" w:rsidRPr="00AE4584" w:rsidRDefault="001C2BFD" w:rsidP="001C2BFD">
      <w:pPr>
        <w:spacing w:after="0" w:line="240" w:lineRule="auto"/>
        <w:ind w:left="1304" w:firstLine="1304"/>
        <w:rPr>
          <w:sz w:val="24"/>
          <w:szCs w:val="24"/>
        </w:rPr>
      </w:pPr>
      <w:r w:rsidRPr="00AE4584">
        <w:rPr>
          <w:sz w:val="24"/>
          <w:szCs w:val="24"/>
        </w:rPr>
        <w:t>Jarkko Rikkilä, koordinaattori, Tampereen kaupunginkirjasto</w:t>
      </w:r>
    </w:p>
    <w:p w14:paraId="06771611" w14:textId="77777777" w:rsidR="001C2BFD" w:rsidRPr="00AE4584" w:rsidRDefault="001C2BFD" w:rsidP="001C2BFD">
      <w:pPr>
        <w:spacing w:after="0" w:line="240" w:lineRule="auto"/>
        <w:ind w:left="1304" w:firstLine="1304"/>
        <w:rPr>
          <w:sz w:val="24"/>
          <w:szCs w:val="24"/>
        </w:rPr>
      </w:pPr>
      <w:r w:rsidRPr="00AE4584">
        <w:rPr>
          <w:sz w:val="24"/>
          <w:szCs w:val="24"/>
        </w:rPr>
        <w:t>Katja Ahoniemi, kirjastonhoitaja, Tampereen kaupunginkirjasto</w:t>
      </w:r>
    </w:p>
    <w:p w14:paraId="21964C7D" w14:textId="77777777" w:rsidR="001C2BFD" w:rsidRPr="00AE4584" w:rsidRDefault="001C2BFD" w:rsidP="001C2BFD">
      <w:pPr>
        <w:spacing w:after="0" w:line="240" w:lineRule="auto"/>
        <w:ind w:left="1304" w:firstLine="1304"/>
        <w:rPr>
          <w:sz w:val="24"/>
          <w:szCs w:val="24"/>
        </w:rPr>
      </w:pPr>
      <w:r w:rsidRPr="00AE4584">
        <w:rPr>
          <w:sz w:val="24"/>
          <w:szCs w:val="24"/>
        </w:rPr>
        <w:t>Kristian Kipinoinen, RISE, Rikosseuraamislaitos</w:t>
      </w:r>
    </w:p>
    <w:p w14:paraId="1E0127BC" w14:textId="77777777" w:rsidR="001C2BFD" w:rsidRPr="00AE4584" w:rsidRDefault="001C2BFD" w:rsidP="001C2BFD">
      <w:pPr>
        <w:spacing w:after="0" w:line="240" w:lineRule="auto"/>
        <w:ind w:left="2608"/>
        <w:rPr>
          <w:sz w:val="24"/>
          <w:szCs w:val="24"/>
        </w:rPr>
      </w:pPr>
      <w:r w:rsidRPr="00AE4584">
        <w:rPr>
          <w:sz w:val="24"/>
          <w:szCs w:val="24"/>
        </w:rPr>
        <w:t>Pirkko Lindberg, kirjasto- ja kansalaisopistoyksikön johtaja, Tampereen kaupunginkirjasto</w:t>
      </w:r>
    </w:p>
    <w:p w14:paraId="2D5E2659" w14:textId="77777777" w:rsidR="001C2BFD" w:rsidRPr="00AE4584" w:rsidRDefault="001C2BFD" w:rsidP="001C2BFD">
      <w:pPr>
        <w:spacing w:after="0" w:line="240" w:lineRule="auto"/>
        <w:ind w:left="2608"/>
        <w:rPr>
          <w:sz w:val="24"/>
          <w:szCs w:val="24"/>
        </w:rPr>
      </w:pPr>
      <w:r w:rsidRPr="00AE4584">
        <w:rPr>
          <w:sz w:val="24"/>
          <w:szCs w:val="24"/>
        </w:rPr>
        <w:t>Tapio Vanha-Jaakkola, apulaisjohtaja, Kylmäkosken vankila</w:t>
      </w:r>
    </w:p>
    <w:p w14:paraId="0FF1F003" w14:textId="77777777" w:rsidR="001C2BFD" w:rsidRPr="00AE4584" w:rsidRDefault="001C2BFD" w:rsidP="00437A3C">
      <w:pPr>
        <w:spacing w:after="0" w:line="240" w:lineRule="auto"/>
        <w:rPr>
          <w:b/>
          <w:sz w:val="24"/>
          <w:szCs w:val="24"/>
        </w:rPr>
      </w:pPr>
    </w:p>
    <w:p w14:paraId="4F916819" w14:textId="3EA687DB" w:rsidR="00A770D8" w:rsidRPr="00AE4584" w:rsidRDefault="001C2BFD" w:rsidP="00437A3C">
      <w:pPr>
        <w:spacing w:after="0" w:line="240" w:lineRule="auto"/>
        <w:rPr>
          <w:b/>
          <w:sz w:val="24"/>
          <w:szCs w:val="24"/>
        </w:rPr>
      </w:pPr>
      <w:r w:rsidRPr="00AE4584">
        <w:rPr>
          <w:b/>
          <w:sz w:val="24"/>
          <w:szCs w:val="24"/>
        </w:rPr>
        <w:t xml:space="preserve">1. </w:t>
      </w:r>
      <w:r w:rsidR="00A770D8" w:rsidRPr="00AE4584">
        <w:rPr>
          <w:b/>
          <w:sz w:val="24"/>
          <w:szCs w:val="24"/>
        </w:rPr>
        <w:t>Tilannekuva</w:t>
      </w:r>
      <w:r w:rsidR="00AE4584" w:rsidRPr="00AE4584">
        <w:rPr>
          <w:b/>
          <w:sz w:val="24"/>
          <w:szCs w:val="24"/>
        </w:rPr>
        <w:t xml:space="preserve"> Kylmäkoskella</w:t>
      </w:r>
      <w:r w:rsidR="00AE4584">
        <w:rPr>
          <w:b/>
          <w:sz w:val="24"/>
          <w:szCs w:val="24"/>
        </w:rPr>
        <w:t xml:space="preserve"> juuri nyt</w:t>
      </w:r>
    </w:p>
    <w:p w14:paraId="18536C17" w14:textId="19684B87" w:rsidR="00A770D8" w:rsidRDefault="00A770D8" w:rsidP="00437A3C">
      <w:pPr>
        <w:spacing w:after="0" w:line="240" w:lineRule="auto"/>
        <w:rPr>
          <w:sz w:val="24"/>
          <w:szCs w:val="24"/>
        </w:rPr>
      </w:pPr>
    </w:p>
    <w:p w14:paraId="6A2C853C" w14:textId="715144E7" w:rsidR="003734BE" w:rsidRDefault="003734BE" w:rsidP="003734BE">
      <w:pPr>
        <w:spacing w:after="0" w:line="240" w:lineRule="auto"/>
        <w:ind w:left="1304"/>
        <w:rPr>
          <w:sz w:val="24"/>
          <w:szCs w:val="24"/>
        </w:rPr>
      </w:pPr>
      <w:r>
        <w:rPr>
          <w:sz w:val="24"/>
          <w:szCs w:val="24"/>
        </w:rPr>
        <w:t>Katja käynyt Kylmäkoskella pari kertaa viime kokouksen jälkeen. Valma-ryhmä ja lukupiiritoimintaa. Valma-ryhmässä Katja ollut yhden kerran mukana. Siellä tehty runoja lehdistä revityistä sanoista jne. Hurmeen uusi kirja on tarkoitus aloittaa seuraavaksi.</w:t>
      </w:r>
    </w:p>
    <w:p w14:paraId="55CD3A24" w14:textId="3E9DED22" w:rsidR="003734BE" w:rsidRDefault="003734BE" w:rsidP="003734BE">
      <w:pPr>
        <w:spacing w:after="0" w:line="240" w:lineRule="auto"/>
        <w:ind w:left="1304"/>
        <w:rPr>
          <w:sz w:val="24"/>
          <w:szCs w:val="24"/>
        </w:rPr>
      </w:pPr>
    </w:p>
    <w:p w14:paraId="4B9EF503" w14:textId="2FBA9AFD" w:rsidR="003734BE" w:rsidRDefault="003734BE" w:rsidP="003734BE">
      <w:pPr>
        <w:spacing w:after="0" w:line="240" w:lineRule="auto"/>
        <w:ind w:left="1304"/>
        <w:rPr>
          <w:sz w:val="24"/>
          <w:szCs w:val="24"/>
        </w:rPr>
      </w:pPr>
      <w:r>
        <w:rPr>
          <w:sz w:val="24"/>
          <w:szCs w:val="24"/>
        </w:rPr>
        <w:t>Muutamia kirjastonhoitajan huomioita. Elämäkertoja luetaan paljon. Musiikkiaiheisista kierto vähäinen. Uskontoaiheisia tuntuisi olevan liian paljon, myös ehkä hieman yksipuoleista. Idän filosofiat esim. voisivat olla kiinnostavia lisäyksiä. Lehdistä Tekniikan Maailman menekki tuntuu olevan heikonlainen. Filosofiaa, psykologiaa käsitteleviä kirjoja on ilmeisesti vähemmän kuin kysyntää olisi. Viime viikolla kysytty älyllistä luettavaa, tätä voitaisiin lisätä.</w:t>
      </w:r>
    </w:p>
    <w:p w14:paraId="24D89AA1" w14:textId="1EF064E0" w:rsidR="003734BE" w:rsidRDefault="003734BE" w:rsidP="003734BE">
      <w:pPr>
        <w:spacing w:after="0" w:line="240" w:lineRule="auto"/>
        <w:ind w:left="1304"/>
        <w:rPr>
          <w:sz w:val="24"/>
          <w:szCs w:val="24"/>
        </w:rPr>
      </w:pPr>
    </w:p>
    <w:p w14:paraId="3FA4516B" w14:textId="71718DF2" w:rsidR="0064236F" w:rsidRDefault="003734BE" w:rsidP="00F362C4">
      <w:pPr>
        <w:spacing w:after="0" w:line="240" w:lineRule="auto"/>
        <w:ind w:left="1304"/>
        <w:rPr>
          <w:sz w:val="24"/>
          <w:szCs w:val="24"/>
        </w:rPr>
      </w:pPr>
      <w:r>
        <w:rPr>
          <w:sz w:val="24"/>
          <w:szCs w:val="24"/>
        </w:rPr>
        <w:t>Tietojärjestelmästä pyrittäisiin ottamaan lainausdataa, otetaan tämä tavoitteeksi.</w:t>
      </w:r>
      <w:r w:rsidR="00BF5790">
        <w:rPr>
          <w:sz w:val="24"/>
          <w:szCs w:val="24"/>
        </w:rPr>
        <w:t xml:space="preserve"> Johtopäätös: Uskontoaiheista materiaalia voisi korvata laadukkaammalla, ”syvällisemmällä” aineistolla. </w:t>
      </w:r>
      <w:r>
        <w:rPr>
          <w:sz w:val="24"/>
          <w:szCs w:val="24"/>
        </w:rPr>
        <w:t>Heinäkuun lainoja reilu 200, lainaajia noin</w:t>
      </w:r>
      <w:r w:rsidR="00BF5790">
        <w:rPr>
          <w:sz w:val="24"/>
          <w:szCs w:val="24"/>
        </w:rPr>
        <w:t xml:space="preserve"> 49.</w:t>
      </w:r>
      <w:bookmarkStart w:id="0" w:name="_GoBack"/>
      <w:bookmarkEnd w:id="0"/>
    </w:p>
    <w:p w14:paraId="4AA176A9" w14:textId="77777777" w:rsidR="003734BE" w:rsidRDefault="003734BE" w:rsidP="00437A3C">
      <w:pPr>
        <w:spacing w:after="0" w:line="240" w:lineRule="auto"/>
        <w:rPr>
          <w:sz w:val="24"/>
          <w:szCs w:val="24"/>
        </w:rPr>
      </w:pPr>
    </w:p>
    <w:p w14:paraId="45CC2A96" w14:textId="167C0C9C" w:rsidR="003E1F52" w:rsidRDefault="00AE4584" w:rsidP="00AE4584">
      <w:pPr>
        <w:spacing w:after="0" w:line="240" w:lineRule="auto"/>
        <w:rPr>
          <w:b/>
          <w:sz w:val="24"/>
          <w:szCs w:val="24"/>
        </w:rPr>
      </w:pPr>
      <w:r w:rsidRPr="00AE4584">
        <w:rPr>
          <w:b/>
          <w:sz w:val="24"/>
          <w:szCs w:val="24"/>
        </w:rPr>
        <w:t xml:space="preserve">2. </w:t>
      </w:r>
      <w:r w:rsidR="003E1F52">
        <w:rPr>
          <w:b/>
          <w:sz w:val="24"/>
          <w:szCs w:val="24"/>
        </w:rPr>
        <w:t>Linjaukset ja periaatteet vankilassa tapahtuvalle kirjastotoiminnalle</w:t>
      </w:r>
    </w:p>
    <w:p w14:paraId="6B4EA390" w14:textId="2FFC819B" w:rsidR="003E1F52" w:rsidRDefault="003E1F52" w:rsidP="00AE4584">
      <w:pPr>
        <w:spacing w:after="0" w:line="240" w:lineRule="auto"/>
        <w:rPr>
          <w:sz w:val="24"/>
          <w:szCs w:val="24"/>
        </w:rPr>
      </w:pPr>
    </w:p>
    <w:p w14:paraId="0504F559" w14:textId="4E212ADB" w:rsidR="003E1F52" w:rsidRDefault="003E1F52" w:rsidP="00AE4584">
      <w:pPr>
        <w:spacing w:after="0" w:line="240" w:lineRule="auto"/>
        <w:rPr>
          <w:sz w:val="24"/>
          <w:szCs w:val="24"/>
        </w:rPr>
      </w:pPr>
      <w:r>
        <w:rPr>
          <w:sz w:val="24"/>
          <w:szCs w:val="24"/>
        </w:rPr>
        <w:t>Pirkko esitteli vankilakirjastotyön toimintamalli -työryhmän toimintamalliluonnoksen.</w:t>
      </w:r>
    </w:p>
    <w:p w14:paraId="4107DF9F" w14:textId="77777777" w:rsidR="003E1F52" w:rsidRPr="003E1F52" w:rsidRDefault="003E1F52" w:rsidP="00AE4584">
      <w:pPr>
        <w:spacing w:after="0" w:line="240" w:lineRule="auto"/>
        <w:rPr>
          <w:sz w:val="24"/>
          <w:szCs w:val="24"/>
        </w:rPr>
      </w:pPr>
    </w:p>
    <w:p w14:paraId="6CD86400" w14:textId="7B6C2F88" w:rsidR="00AE4584" w:rsidRPr="00AE4584" w:rsidRDefault="00AE4584" w:rsidP="00AE4584">
      <w:pPr>
        <w:spacing w:after="0" w:line="240" w:lineRule="auto"/>
        <w:rPr>
          <w:b/>
          <w:sz w:val="24"/>
          <w:szCs w:val="24"/>
        </w:rPr>
      </w:pPr>
      <w:r>
        <w:rPr>
          <w:b/>
          <w:sz w:val="24"/>
          <w:szCs w:val="24"/>
        </w:rPr>
        <w:t>3</w:t>
      </w:r>
      <w:r w:rsidRPr="00AE4584">
        <w:rPr>
          <w:b/>
          <w:sz w:val="24"/>
          <w:szCs w:val="24"/>
        </w:rPr>
        <w:t>. Terveiset OKM:ltä</w:t>
      </w:r>
    </w:p>
    <w:p w14:paraId="12BF5207" w14:textId="77777777" w:rsidR="007F61D7" w:rsidRPr="00AE4584" w:rsidRDefault="007F61D7" w:rsidP="00437A3C">
      <w:pPr>
        <w:spacing w:after="0" w:line="240" w:lineRule="auto"/>
        <w:rPr>
          <w:sz w:val="24"/>
          <w:szCs w:val="24"/>
        </w:rPr>
      </w:pPr>
    </w:p>
    <w:p w14:paraId="02EB9BCE" w14:textId="3EFE1ABB" w:rsidR="00A45F30" w:rsidRPr="00AE4584" w:rsidRDefault="00AE4584" w:rsidP="00AE4584">
      <w:pPr>
        <w:spacing w:after="0" w:line="240" w:lineRule="auto"/>
        <w:rPr>
          <w:b/>
          <w:sz w:val="24"/>
          <w:szCs w:val="24"/>
        </w:rPr>
      </w:pPr>
      <w:r>
        <w:rPr>
          <w:b/>
          <w:sz w:val="24"/>
          <w:szCs w:val="24"/>
        </w:rPr>
        <w:t>4</w:t>
      </w:r>
      <w:r w:rsidR="001C2BFD" w:rsidRPr="00AE4584">
        <w:rPr>
          <w:b/>
          <w:sz w:val="24"/>
          <w:szCs w:val="24"/>
        </w:rPr>
        <w:t xml:space="preserve">. </w:t>
      </w:r>
      <w:r w:rsidR="007F61D7" w:rsidRPr="00AE4584">
        <w:rPr>
          <w:b/>
          <w:sz w:val="24"/>
          <w:szCs w:val="24"/>
        </w:rPr>
        <w:t>Valtakunnallinen toiminta</w:t>
      </w:r>
    </w:p>
    <w:sectPr w:rsidR="00A45F30" w:rsidRPr="00AE4584"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B4860" w14:textId="77777777" w:rsidR="00D34B3D" w:rsidRDefault="00D34B3D" w:rsidP="00C92B97">
      <w:pPr>
        <w:spacing w:after="0" w:line="240" w:lineRule="auto"/>
      </w:pPr>
      <w:r>
        <w:separator/>
      </w:r>
    </w:p>
  </w:endnote>
  <w:endnote w:type="continuationSeparator" w:id="0">
    <w:p w14:paraId="4FAA1C2B" w14:textId="77777777" w:rsidR="00D34B3D" w:rsidRDefault="00D34B3D"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5047"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96E7"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842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EF3C" w14:textId="77777777" w:rsidR="00D34B3D" w:rsidRDefault="00D34B3D" w:rsidP="00C92B97">
      <w:pPr>
        <w:spacing w:after="0" w:line="240" w:lineRule="auto"/>
      </w:pPr>
      <w:r>
        <w:separator/>
      </w:r>
    </w:p>
  </w:footnote>
  <w:footnote w:type="continuationSeparator" w:id="0">
    <w:p w14:paraId="118C4126" w14:textId="77777777" w:rsidR="00D34B3D" w:rsidRDefault="00D34B3D"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67D"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52DB"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052A" w14:textId="77777777"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D8"/>
    <w:rsid w:val="000C0C53"/>
    <w:rsid w:val="00100837"/>
    <w:rsid w:val="001B6F80"/>
    <w:rsid w:val="001C2BFD"/>
    <w:rsid w:val="002B36F5"/>
    <w:rsid w:val="003734BE"/>
    <w:rsid w:val="003E1F52"/>
    <w:rsid w:val="00437A3C"/>
    <w:rsid w:val="00501F1D"/>
    <w:rsid w:val="005713A9"/>
    <w:rsid w:val="005B4F0D"/>
    <w:rsid w:val="00620BE8"/>
    <w:rsid w:val="0064236F"/>
    <w:rsid w:val="0078579B"/>
    <w:rsid w:val="00792E48"/>
    <w:rsid w:val="007D646E"/>
    <w:rsid w:val="007F61D7"/>
    <w:rsid w:val="009445BB"/>
    <w:rsid w:val="00A45F30"/>
    <w:rsid w:val="00A770D8"/>
    <w:rsid w:val="00AE4584"/>
    <w:rsid w:val="00BF5790"/>
    <w:rsid w:val="00C10822"/>
    <w:rsid w:val="00C36A3C"/>
    <w:rsid w:val="00C915C3"/>
    <w:rsid w:val="00C92B97"/>
    <w:rsid w:val="00D34B3D"/>
    <w:rsid w:val="00D37C80"/>
    <w:rsid w:val="00DC7B7D"/>
    <w:rsid w:val="00E50405"/>
    <w:rsid w:val="00EA003D"/>
    <w:rsid w:val="00F362C4"/>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D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1C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3" ma:contentTypeDescription="Luo uusi asiakirja." ma:contentTypeScope="" ma:versionID="082e6121b4534787bc75b1e6af7ad798">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300eab809ac8de9be80e4c6d8b757fc7"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E7100-BDAE-463E-B531-29ED466F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78210-F851-49C6-B48F-51187BAEC4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3E4142-0690-4B93-B583-FA96D7602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1510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2020-11-12T10:23:00Z</dcterms:created>
  <dcterms:modified xsi:type="dcterms:W3CDTF">2021-01-11T09:27:00Z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