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5540" w14:textId="77777777" w:rsidR="001C2BFD" w:rsidRDefault="001C2BFD" w:rsidP="001C2BFD">
      <w:pPr>
        <w:spacing w:after="0" w:line="240" w:lineRule="auto"/>
        <w:rPr>
          <w:b/>
          <w:sz w:val="24"/>
          <w:szCs w:val="24"/>
        </w:rPr>
      </w:pPr>
      <w:r>
        <w:rPr>
          <w:b/>
          <w:sz w:val="24"/>
          <w:szCs w:val="24"/>
        </w:rPr>
        <w:t>Vankilakir</w:t>
      </w:r>
      <w:r>
        <w:rPr>
          <w:b/>
          <w:sz w:val="24"/>
          <w:szCs w:val="24"/>
        </w:rPr>
        <w:t>jastotoiminnan muistio 15.9.2020</w:t>
      </w:r>
    </w:p>
    <w:p w14:paraId="63235E13" w14:textId="77777777" w:rsidR="001C2BFD" w:rsidRDefault="001C2BFD" w:rsidP="001C2BFD">
      <w:pPr>
        <w:spacing w:after="0" w:line="240" w:lineRule="auto"/>
        <w:rPr>
          <w:b/>
          <w:sz w:val="24"/>
          <w:szCs w:val="24"/>
        </w:rPr>
      </w:pPr>
    </w:p>
    <w:p w14:paraId="5EDCF955" w14:textId="77777777" w:rsidR="001C2BFD" w:rsidRDefault="001C2BFD" w:rsidP="001C2BFD">
      <w:pPr>
        <w:spacing w:after="0" w:line="240" w:lineRule="auto"/>
        <w:rPr>
          <w:sz w:val="24"/>
          <w:szCs w:val="24"/>
        </w:rPr>
      </w:pPr>
      <w:r>
        <w:rPr>
          <w:sz w:val="24"/>
          <w:szCs w:val="24"/>
        </w:rPr>
        <w:t>Aika</w:t>
      </w:r>
      <w:r>
        <w:rPr>
          <w:sz w:val="24"/>
          <w:szCs w:val="24"/>
        </w:rPr>
        <w:tab/>
      </w:r>
      <w:r>
        <w:rPr>
          <w:sz w:val="24"/>
          <w:szCs w:val="24"/>
        </w:rPr>
        <w:tab/>
      </w:r>
      <w:proofErr w:type="gramStart"/>
      <w:r>
        <w:rPr>
          <w:sz w:val="24"/>
          <w:szCs w:val="24"/>
        </w:rPr>
        <w:t>Tiistaina</w:t>
      </w:r>
      <w:proofErr w:type="gramEnd"/>
      <w:r>
        <w:rPr>
          <w:sz w:val="24"/>
          <w:szCs w:val="24"/>
        </w:rPr>
        <w:t xml:space="preserve"> </w:t>
      </w:r>
      <w:r>
        <w:rPr>
          <w:sz w:val="24"/>
          <w:szCs w:val="24"/>
        </w:rPr>
        <w:t>15.9 klo 15.30-16.15</w:t>
      </w:r>
    </w:p>
    <w:p w14:paraId="5E562A70" w14:textId="77777777" w:rsidR="001C2BFD" w:rsidRDefault="001C2BFD" w:rsidP="001C2BFD">
      <w:pPr>
        <w:spacing w:after="0" w:line="240" w:lineRule="auto"/>
        <w:rPr>
          <w:sz w:val="24"/>
          <w:szCs w:val="24"/>
        </w:rPr>
      </w:pPr>
    </w:p>
    <w:p w14:paraId="2AA6EE7E" w14:textId="77777777" w:rsidR="001C2BFD" w:rsidRDefault="001C2BFD" w:rsidP="001C2BFD">
      <w:pPr>
        <w:spacing w:after="0" w:line="240" w:lineRule="auto"/>
        <w:rPr>
          <w:sz w:val="24"/>
          <w:szCs w:val="24"/>
        </w:rPr>
      </w:pPr>
      <w:r>
        <w:rPr>
          <w:sz w:val="24"/>
          <w:szCs w:val="24"/>
        </w:rPr>
        <w:t>Paikka</w:t>
      </w:r>
      <w:r>
        <w:rPr>
          <w:sz w:val="24"/>
          <w:szCs w:val="24"/>
        </w:rPr>
        <w:tab/>
      </w:r>
      <w:r>
        <w:rPr>
          <w:sz w:val="24"/>
          <w:szCs w:val="24"/>
        </w:rPr>
        <w:tab/>
      </w:r>
      <w:proofErr w:type="spellStart"/>
      <w:r>
        <w:rPr>
          <w:sz w:val="24"/>
          <w:szCs w:val="24"/>
        </w:rPr>
        <w:t>Teams</w:t>
      </w:r>
      <w:proofErr w:type="spellEnd"/>
      <w:r>
        <w:rPr>
          <w:sz w:val="24"/>
          <w:szCs w:val="24"/>
        </w:rPr>
        <w:t>-etäkokous</w:t>
      </w:r>
    </w:p>
    <w:p w14:paraId="61182F83" w14:textId="77777777" w:rsidR="001C2BFD" w:rsidRDefault="001C2BFD" w:rsidP="001C2BFD">
      <w:pPr>
        <w:spacing w:after="0" w:line="240" w:lineRule="auto"/>
        <w:rPr>
          <w:sz w:val="24"/>
          <w:szCs w:val="24"/>
        </w:rPr>
      </w:pPr>
    </w:p>
    <w:p w14:paraId="77E3A953" w14:textId="77777777" w:rsidR="001C2BFD" w:rsidRDefault="001C2BFD" w:rsidP="001C2BFD">
      <w:pPr>
        <w:spacing w:after="0" w:line="240" w:lineRule="auto"/>
        <w:rPr>
          <w:sz w:val="24"/>
          <w:szCs w:val="24"/>
        </w:rPr>
      </w:pPr>
      <w:r>
        <w:rPr>
          <w:sz w:val="24"/>
          <w:szCs w:val="24"/>
        </w:rPr>
        <w:t>Läsnä</w:t>
      </w:r>
      <w:r>
        <w:rPr>
          <w:sz w:val="24"/>
          <w:szCs w:val="24"/>
        </w:rPr>
        <w:tab/>
      </w:r>
      <w:r>
        <w:rPr>
          <w:sz w:val="24"/>
          <w:szCs w:val="24"/>
        </w:rPr>
        <w:tab/>
        <w:t>Esa Uski, opinto-ohjaaja, Kylmäkosken vankila</w:t>
      </w:r>
    </w:p>
    <w:p w14:paraId="73E3D534" w14:textId="77777777" w:rsidR="001C2BFD" w:rsidRDefault="001C2BFD" w:rsidP="001C2BFD">
      <w:pPr>
        <w:spacing w:after="0" w:line="240" w:lineRule="auto"/>
        <w:ind w:left="1304" w:firstLine="1304"/>
        <w:rPr>
          <w:sz w:val="24"/>
          <w:szCs w:val="24"/>
        </w:rPr>
      </w:pPr>
      <w:r>
        <w:rPr>
          <w:sz w:val="24"/>
          <w:szCs w:val="24"/>
        </w:rPr>
        <w:t>Jarkko Rikkilä, koordinaattori, Tampereen kaupunginkirjasto</w:t>
      </w:r>
    </w:p>
    <w:p w14:paraId="06771611" w14:textId="77777777" w:rsidR="001C2BFD" w:rsidRDefault="001C2BFD" w:rsidP="001C2BFD">
      <w:pPr>
        <w:spacing w:after="0" w:line="240" w:lineRule="auto"/>
        <w:ind w:left="1304" w:firstLine="1304"/>
        <w:rPr>
          <w:sz w:val="24"/>
          <w:szCs w:val="24"/>
        </w:rPr>
      </w:pPr>
      <w:r>
        <w:rPr>
          <w:sz w:val="24"/>
          <w:szCs w:val="24"/>
        </w:rPr>
        <w:t>Katja Ahoniemi, kirjastonhoitaja, Tampereen kaupunginkirjasto</w:t>
      </w:r>
    </w:p>
    <w:p w14:paraId="21964C7D" w14:textId="77777777" w:rsidR="001C2BFD" w:rsidRDefault="001C2BFD" w:rsidP="001C2BFD">
      <w:pPr>
        <w:spacing w:after="0" w:line="240" w:lineRule="auto"/>
        <w:ind w:left="1304" w:firstLine="1304"/>
        <w:rPr>
          <w:sz w:val="24"/>
          <w:szCs w:val="24"/>
        </w:rPr>
      </w:pPr>
      <w:r>
        <w:rPr>
          <w:sz w:val="24"/>
          <w:szCs w:val="24"/>
        </w:rPr>
        <w:t>Kristian Kipinoinen, RISE, Rikosseuraamislaitos</w:t>
      </w:r>
    </w:p>
    <w:p w14:paraId="1E0127BC" w14:textId="77777777" w:rsidR="001C2BFD" w:rsidRDefault="001C2BFD" w:rsidP="001C2BFD">
      <w:pPr>
        <w:spacing w:after="0" w:line="240" w:lineRule="auto"/>
        <w:ind w:left="2608"/>
        <w:rPr>
          <w:sz w:val="24"/>
          <w:szCs w:val="24"/>
        </w:rPr>
      </w:pPr>
      <w:r>
        <w:rPr>
          <w:sz w:val="24"/>
          <w:szCs w:val="24"/>
        </w:rPr>
        <w:t>Pirkko Lindberg, kirjasto- ja kansalaisopistoyksikön johtaja, Tampereen kaupunginkirjasto</w:t>
      </w:r>
    </w:p>
    <w:p w14:paraId="2D5E2659" w14:textId="77777777" w:rsidR="001C2BFD" w:rsidRDefault="001C2BFD" w:rsidP="001C2BFD">
      <w:pPr>
        <w:spacing w:after="0" w:line="240" w:lineRule="auto"/>
        <w:ind w:left="2608"/>
        <w:rPr>
          <w:sz w:val="24"/>
          <w:szCs w:val="24"/>
        </w:rPr>
      </w:pPr>
      <w:r>
        <w:rPr>
          <w:sz w:val="24"/>
          <w:szCs w:val="24"/>
        </w:rPr>
        <w:t>Tapio Vanha-Jaakkola, apulaisjohtaja, Kylmäkosken vankila</w:t>
      </w:r>
    </w:p>
    <w:p w14:paraId="0FF1F003" w14:textId="77777777" w:rsidR="001C2BFD" w:rsidRDefault="001C2BFD" w:rsidP="00437A3C">
      <w:pPr>
        <w:spacing w:after="0" w:line="240" w:lineRule="auto"/>
        <w:rPr>
          <w:b/>
        </w:rPr>
      </w:pPr>
    </w:p>
    <w:p w14:paraId="4F916819" w14:textId="77777777" w:rsidR="00A770D8" w:rsidRPr="00C36A3C" w:rsidRDefault="001C2BFD" w:rsidP="00437A3C">
      <w:pPr>
        <w:spacing w:after="0" w:line="240" w:lineRule="auto"/>
        <w:rPr>
          <w:b/>
        </w:rPr>
      </w:pPr>
      <w:r>
        <w:rPr>
          <w:b/>
        </w:rPr>
        <w:t xml:space="preserve">1. </w:t>
      </w:r>
      <w:r w:rsidR="00A770D8" w:rsidRPr="00C36A3C">
        <w:rPr>
          <w:b/>
        </w:rPr>
        <w:t>Tilannekuva</w:t>
      </w:r>
    </w:p>
    <w:p w14:paraId="18536C17" w14:textId="77777777" w:rsidR="00A770D8" w:rsidRDefault="00A770D8" w:rsidP="00437A3C">
      <w:pPr>
        <w:spacing w:after="0" w:line="240" w:lineRule="auto"/>
      </w:pPr>
    </w:p>
    <w:p w14:paraId="53665C23" w14:textId="77777777" w:rsidR="00C36A3C" w:rsidRDefault="00A770D8" w:rsidP="00E50405">
      <w:pPr>
        <w:spacing w:after="0" w:line="240" w:lineRule="auto"/>
        <w:ind w:left="1304"/>
      </w:pPr>
      <w:r>
        <w:t>Katja käyny</w:t>
      </w:r>
      <w:r w:rsidR="00E50405">
        <w:t>t viime viikolla Kylmäkoskella viimeksi eli vankilassa vieraillaan säännöllisesti. Katja on vastaanottanut kirjastoa hoitavalta vangilta listan parannuskohteista</w:t>
      </w:r>
      <w:r>
        <w:t>, joita asiakasnäkökulmasta voitaisiin toteuttaa.</w:t>
      </w:r>
      <w:r w:rsidR="00E50405">
        <w:t xml:space="preserve"> </w:t>
      </w:r>
      <w:r>
        <w:t xml:space="preserve">Katjaa on pyydetty mukaan myös </w:t>
      </w:r>
      <w:proofErr w:type="spellStart"/>
      <w:r>
        <w:t>valmaryhmään</w:t>
      </w:r>
      <w:proofErr w:type="spellEnd"/>
      <w:r>
        <w:t xml:space="preserve"> eli sitä pyrittäisiin viemään eteenpäin myös.</w:t>
      </w:r>
      <w:r w:rsidR="00E50405">
        <w:t xml:space="preserve"> T</w:t>
      </w:r>
      <w:r>
        <w:t>ähän voisi sisällyttää muutakin toimintaa kuin hyvinvoinnin ja terveystiedon näkökulmaa. Muitakin kuin perinteisiä aineita voisi ympätä tähän.</w:t>
      </w:r>
      <w:r w:rsidR="00C36A3C">
        <w:t xml:space="preserve"> </w:t>
      </w:r>
      <w:r w:rsidR="00C36A3C">
        <w:t>Katjalle on merkattu joka toiselle keskiviikolle Kylmäkoski eli vankilaa on avattu aika lailla normaalisti. Turvallinen toimintatapa on ollut keskiössä.</w:t>
      </w:r>
    </w:p>
    <w:p w14:paraId="18E983E2" w14:textId="77777777" w:rsidR="00A770D8" w:rsidRDefault="00A770D8" w:rsidP="00E50405">
      <w:pPr>
        <w:spacing w:after="0" w:line="240" w:lineRule="auto"/>
        <w:ind w:left="1304"/>
      </w:pPr>
    </w:p>
    <w:p w14:paraId="51752E6C" w14:textId="77777777" w:rsidR="00620BE8" w:rsidRDefault="00C36A3C" w:rsidP="00E50405">
      <w:pPr>
        <w:spacing w:after="0" w:line="240" w:lineRule="auto"/>
        <w:ind w:left="1304"/>
      </w:pPr>
      <w:proofErr w:type="spellStart"/>
      <w:r>
        <w:t>Valmaryhmässä</w:t>
      </w:r>
      <w:proofErr w:type="spellEnd"/>
      <w:r>
        <w:t xml:space="preserve"> on luettu aikaisempina vuosina esim. Kummisetä ja katsottu elokuva. Lisäksi tehty esimerkiksi runoja esim. lehtileikkeistä. Työajallisesti tämä toiminta sisältyisi Katjan 1-2 päivän puitteissa eli Esan kanssa tämä </w:t>
      </w:r>
      <w:proofErr w:type="spellStart"/>
      <w:r>
        <w:t>kalenteroidaan</w:t>
      </w:r>
      <w:proofErr w:type="spellEnd"/>
      <w:r>
        <w:t xml:space="preserve"> kuntoon.</w:t>
      </w:r>
      <w:r w:rsidR="00E50405">
        <w:t xml:space="preserve"> </w:t>
      </w:r>
      <w:r w:rsidR="00620BE8">
        <w:t xml:space="preserve">Poistokirjojen osalta tilanne on sellainen, että Metsossa on paljon nyt poistokirjoja saatavilla, koska myyntiä on ollut vaikea järjestää. Kämmenniemen lehtihylly pitäisi </w:t>
      </w:r>
      <w:proofErr w:type="spellStart"/>
      <w:r w:rsidR="00620BE8">
        <w:t>roudata</w:t>
      </w:r>
      <w:proofErr w:type="spellEnd"/>
      <w:r w:rsidR="00620BE8">
        <w:t xml:space="preserve"> Kylmäkoskelle. Tahvo selvittää </w:t>
      </w:r>
    </w:p>
    <w:p w14:paraId="1782BD5A" w14:textId="77777777" w:rsidR="00C36A3C" w:rsidRDefault="00C36A3C" w:rsidP="00E50405">
      <w:pPr>
        <w:spacing w:after="0" w:line="240" w:lineRule="auto"/>
        <w:ind w:left="1304"/>
      </w:pPr>
    </w:p>
    <w:p w14:paraId="0DA6F08D" w14:textId="77777777" w:rsidR="00A770D8" w:rsidRDefault="00A770D8" w:rsidP="00E50405">
      <w:pPr>
        <w:spacing w:after="0" w:line="240" w:lineRule="auto"/>
        <w:ind w:left="1304"/>
      </w:pPr>
      <w:r>
        <w:t>Esa kertoi, että 8 miestä maalaa tauluja eurooppalaiseen kuvataideprojektiin. Nämä kuvataan digitaaliseen muotoon ja lähtevät fyysisesti Berliiniin. Voisiko tässä olla paikka hyödyntää sähköisesti jollain tavalla - voisiko näitä näyttää esim. kirjastojen infonäytöillä?</w:t>
      </w:r>
    </w:p>
    <w:p w14:paraId="5867164E" w14:textId="77777777" w:rsidR="00A770D8" w:rsidRDefault="00A770D8" w:rsidP="00437A3C">
      <w:pPr>
        <w:spacing w:after="0" w:line="240" w:lineRule="auto"/>
      </w:pPr>
    </w:p>
    <w:p w14:paraId="05CF9A50" w14:textId="77777777" w:rsidR="00A770D8" w:rsidRPr="00C36A3C" w:rsidRDefault="001C2BFD" w:rsidP="00437A3C">
      <w:pPr>
        <w:spacing w:after="0" w:line="240" w:lineRule="auto"/>
        <w:rPr>
          <w:b/>
        </w:rPr>
      </w:pPr>
      <w:r>
        <w:rPr>
          <w:b/>
        </w:rPr>
        <w:t xml:space="preserve">2. </w:t>
      </w:r>
      <w:r w:rsidR="00A770D8" w:rsidRPr="00C36A3C">
        <w:rPr>
          <w:b/>
        </w:rPr>
        <w:t>Etämuodot toiminnassa</w:t>
      </w:r>
    </w:p>
    <w:p w14:paraId="085F98BA" w14:textId="77777777" w:rsidR="00437A3C" w:rsidRDefault="00437A3C" w:rsidP="00437A3C">
      <w:pPr>
        <w:spacing w:after="0" w:line="240" w:lineRule="auto"/>
      </w:pPr>
    </w:p>
    <w:p w14:paraId="5672CABF" w14:textId="77777777" w:rsidR="00C36A3C" w:rsidRDefault="00C36A3C" w:rsidP="00E50405">
      <w:pPr>
        <w:spacing w:after="0" w:line="240" w:lineRule="auto"/>
        <w:ind w:left="1304"/>
      </w:pPr>
      <w:r>
        <w:t>Etälukupiirin pitäminen on ollut haastavaa, eli siinä on ollut vaikeuksia. Pitäisi saada tekniikka toimintaan paremmin, lisäksi tämä liittyy aikataulutukseen. Lännen neljässä yksikössä on käsittääkseni jatkettu tätä työtä. Oulussa ja Kuopiossa etäjutut ovat olleet vähissä. Hieman säätöä tämä vaatii eli on haettu oikeaa tapaa toimia.</w:t>
      </w:r>
    </w:p>
    <w:p w14:paraId="0CD8DD8D" w14:textId="77777777" w:rsidR="00C36A3C" w:rsidRDefault="00C36A3C" w:rsidP="00E50405">
      <w:pPr>
        <w:spacing w:after="0" w:line="240" w:lineRule="auto"/>
        <w:ind w:left="1304"/>
      </w:pPr>
    </w:p>
    <w:p w14:paraId="76B82DBB" w14:textId="77777777" w:rsidR="007F61D7" w:rsidRDefault="007F61D7" w:rsidP="001C2BFD">
      <w:pPr>
        <w:spacing w:after="0" w:line="240" w:lineRule="auto"/>
        <w:ind w:left="1304"/>
      </w:pPr>
      <w:r>
        <w:t xml:space="preserve">Musiikinopettajaopiskelijat </w:t>
      </w:r>
      <w:proofErr w:type="spellStart"/>
      <w:r>
        <w:t>striimaavat</w:t>
      </w:r>
      <w:proofErr w:type="spellEnd"/>
      <w:r>
        <w:t xml:space="preserve"> konsertin</w:t>
      </w:r>
      <w:r w:rsidR="001C2BFD">
        <w:t xml:space="preserve"> vankilaan</w:t>
      </w:r>
      <w:r>
        <w:t xml:space="preserve"> 6.10. ja 8.10. Taidekunto-osasto osallistuu tähän 8.10. etäkeikkaan ja 6.10. pyritään saamaan Valma-ryhmäläisiä paikalle. Tästä saadaan kokemuksia kirjastokonsepteille ja niiden rakentamiseen.</w:t>
      </w:r>
      <w:r w:rsidR="001C2BFD">
        <w:t xml:space="preserve"> </w:t>
      </w:r>
      <w:bookmarkStart w:id="0" w:name="_GoBack"/>
      <w:bookmarkEnd w:id="0"/>
      <w:r>
        <w:t>Räppityöpaja peruutettu talvelta koron</w:t>
      </w:r>
      <w:r w:rsidR="00E50405">
        <w:t>an vuoksi. Musiikki olisi kiinno</w:t>
      </w:r>
      <w:r>
        <w:t>stava teema. Kysymys on siitä, kuka vetää ja missä til</w:t>
      </w:r>
      <w:r w:rsidR="00E50405">
        <w:t>assa toteutetaan.</w:t>
      </w:r>
    </w:p>
    <w:p w14:paraId="12BF5207" w14:textId="77777777" w:rsidR="007F61D7" w:rsidRDefault="007F61D7" w:rsidP="00437A3C">
      <w:pPr>
        <w:spacing w:after="0" w:line="240" w:lineRule="auto"/>
      </w:pPr>
    </w:p>
    <w:p w14:paraId="50BA8A05" w14:textId="77777777" w:rsidR="007F61D7" w:rsidRPr="007F61D7" w:rsidRDefault="001C2BFD" w:rsidP="00437A3C">
      <w:pPr>
        <w:spacing w:after="0" w:line="240" w:lineRule="auto"/>
        <w:rPr>
          <w:b/>
        </w:rPr>
      </w:pPr>
      <w:r>
        <w:rPr>
          <w:b/>
        </w:rPr>
        <w:t xml:space="preserve">3. </w:t>
      </w:r>
      <w:r w:rsidR="007F61D7" w:rsidRPr="007F61D7">
        <w:rPr>
          <w:b/>
        </w:rPr>
        <w:t>Valtakunnallinen toiminta</w:t>
      </w:r>
    </w:p>
    <w:p w14:paraId="1F4DB37E" w14:textId="77777777" w:rsidR="007F61D7" w:rsidRDefault="007F61D7" w:rsidP="00E50405">
      <w:pPr>
        <w:spacing w:after="0" w:line="240" w:lineRule="auto"/>
        <w:ind w:left="1304"/>
      </w:pPr>
    </w:p>
    <w:p w14:paraId="02EB9BCE" w14:textId="77777777" w:rsidR="00A45F30" w:rsidRPr="00437A3C" w:rsidRDefault="00E50405" w:rsidP="00C10822">
      <w:pPr>
        <w:spacing w:after="0" w:line="240" w:lineRule="auto"/>
        <w:ind w:left="1304"/>
      </w:pPr>
      <w:r>
        <w:t>AKE-johtajatyöpaja</w:t>
      </w:r>
      <w:r w:rsidR="00A45F30">
        <w:t xml:space="preserve"> on tulossa 24.9., siellä jumpataan myös</w:t>
      </w:r>
      <w:r>
        <w:t xml:space="preserve"> vankila-asiaa, Pirkko osallistuu.</w:t>
      </w:r>
      <w:r w:rsidR="00A45F30">
        <w:t xml:space="preserve"> AKE-neuvottelussa ote</w:t>
      </w:r>
      <w:r>
        <w:t>taan esille</w:t>
      </w:r>
      <w:r w:rsidR="00A45F30">
        <w:t xml:space="preserve">, miten </w:t>
      </w:r>
      <w:r>
        <w:t xml:space="preserve">nyt </w:t>
      </w:r>
      <w:r w:rsidR="00A45F30">
        <w:t>toimitaan jatkossa? Vuoden 2021 toimintasuunnitelman osalta pitäisi olla yhteyshenkilö edelleen, mutta tässä on erilaista toimintaa valtakunnallisesti mietittävä.</w:t>
      </w:r>
      <w:r w:rsidR="00C10822">
        <w:t xml:space="preserve"> </w:t>
      </w:r>
      <w:r w:rsidRPr="001C2BFD">
        <w:rPr>
          <w:b/>
        </w:rPr>
        <w:t xml:space="preserve">Seuraava kokous järjestetään </w:t>
      </w:r>
      <w:proofErr w:type="spellStart"/>
      <w:r w:rsidRPr="001C2BFD">
        <w:rPr>
          <w:b/>
        </w:rPr>
        <w:t>Teamsissa</w:t>
      </w:r>
      <w:proofErr w:type="spellEnd"/>
      <w:r w:rsidRPr="001C2BFD">
        <w:rPr>
          <w:b/>
        </w:rPr>
        <w:t xml:space="preserve"> </w:t>
      </w:r>
      <w:r w:rsidR="00620BE8" w:rsidRPr="001C2BFD">
        <w:rPr>
          <w:b/>
        </w:rPr>
        <w:t>19.10. klo 09.00 - 10.00</w:t>
      </w:r>
      <w:r w:rsidR="001C2BFD" w:rsidRPr="001C2BFD">
        <w:rPr>
          <w:b/>
        </w:rPr>
        <w:t>.</w:t>
      </w:r>
    </w:p>
    <w:sectPr w:rsidR="00A45F30" w:rsidRPr="00437A3C"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803AC" w14:textId="77777777" w:rsidR="00A770D8" w:rsidRDefault="00A770D8" w:rsidP="00C92B97">
      <w:pPr>
        <w:spacing w:after="0" w:line="240" w:lineRule="auto"/>
      </w:pPr>
      <w:r>
        <w:separator/>
      </w:r>
    </w:p>
  </w:endnote>
  <w:endnote w:type="continuationSeparator" w:id="0">
    <w:p w14:paraId="7D627C81" w14:textId="77777777" w:rsidR="00A770D8" w:rsidRDefault="00A770D8"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5047"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96E7"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842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0925" w14:textId="77777777" w:rsidR="00A770D8" w:rsidRDefault="00A770D8" w:rsidP="00C92B97">
      <w:pPr>
        <w:spacing w:after="0" w:line="240" w:lineRule="auto"/>
      </w:pPr>
      <w:r>
        <w:separator/>
      </w:r>
    </w:p>
  </w:footnote>
  <w:footnote w:type="continuationSeparator" w:id="0">
    <w:p w14:paraId="184F7ADB" w14:textId="77777777" w:rsidR="00A770D8" w:rsidRDefault="00A770D8"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67D"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52DB"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052A" w14:textId="77777777"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D8"/>
    <w:rsid w:val="00100837"/>
    <w:rsid w:val="001B6F80"/>
    <w:rsid w:val="001C2BFD"/>
    <w:rsid w:val="00437A3C"/>
    <w:rsid w:val="005713A9"/>
    <w:rsid w:val="00620BE8"/>
    <w:rsid w:val="0078579B"/>
    <w:rsid w:val="007F61D7"/>
    <w:rsid w:val="009445BB"/>
    <w:rsid w:val="00A45F30"/>
    <w:rsid w:val="00A770D8"/>
    <w:rsid w:val="00C10822"/>
    <w:rsid w:val="00C36A3C"/>
    <w:rsid w:val="00C92B97"/>
    <w:rsid w:val="00D37C80"/>
    <w:rsid w:val="00DC7B7D"/>
    <w:rsid w:val="00E50405"/>
    <w:rsid w:val="00EA003D"/>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D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1C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3" ma:contentTypeDescription="Luo uusi asiakirja." ma:contentTypeScope="" ma:versionID="082e6121b4534787bc75b1e6af7ad798">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300eab809ac8de9be80e4c6d8b757fc7"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FE7100-BDAE-463E-B531-29ED466F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E4142-0690-4B93-B583-FA96D76022C6}">
  <ds:schemaRefs>
    <ds:schemaRef ds:uri="http://schemas.microsoft.com/sharepoint/v3/contenttype/forms"/>
  </ds:schemaRefs>
</ds:datastoreItem>
</file>

<file path=customXml/itemProps3.xml><?xml version="1.0" encoding="utf-8"?>
<ds:datastoreItem xmlns:ds="http://schemas.openxmlformats.org/officeDocument/2006/customXml" ds:itemID="{50978210-F851-49C6-B48F-51187BAEC487}">
  <ds:schemaRefs>
    <ds:schemaRef ds:uri="http://purl.org/dc/elements/1.1/"/>
    <ds:schemaRef ds:uri="http://schemas.microsoft.com/office/2006/metadata/properties"/>
    <ds:schemaRef ds:uri="07ea3377-c00f-46a3-92d3-982e3e86f38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83b55823-a614-4e69-8398-43b5b4357f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2665</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2020-09-15T12:36:00Z</dcterms:created>
  <dcterms:modified xsi:type="dcterms:W3CDTF">2020-09-15T14:15:00Z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